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983B" w14:textId="34CBB2BF" w:rsidR="00363CDF" w:rsidRDefault="00C72F0C">
      <w:pPr>
        <w:rPr>
          <w:rFonts w:ascii="Arial"/>
          <w:sz w:val="26"/>
          <w:szCs w:val="26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20F4FA6" wp14:editId="006F8B6B">
            <wp:simplePos x="0" y="0"/>
            <wp:positionH relativeFrom="column">
              <wp:posOffset>4813299</wp:posOffset>
            </wp:positionH>
            <wp:positionV relativeFrom="line">
              <wp:posOffset>-85725</wp:posOffset>
            </wp:positionV>
            <wp:extent cx="1029335" cy="986155"/>
            <wp:effectExtent l="0" t="0" r="0" b="0"/>
            <wp:wrapSquare wrapText="largest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/>
                    <a:srcRect l="4989" t="4989" r="4989" b="4989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86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 wp14:anchorId="524441DD" wp14:editId="1F9FABC2">
            <wp:extent cx="828040" cy="9525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8"/>
                    <a:srcRect l="4812" r="4812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  <w:sz w:val="26"/>
          <w:szCs w:val="26"/>
        </w:rPr>
        <w:t xml:space="preserve">         </w:t>
      </w:r>
    </w:p>
    <w:p w14:paraId="3DD098F3" w14:textId="68F03B2A" w:rsidR="00A65FA0" w:rsidRPr="009364B8" w:rsidRDefault="00A65FA0">
      <w:pPr>
        <w:rPr>
          <w:rFonts w:hAnsi="Calibri" w:cs="Calibri"/>
          <w:sz w:val="26"/>
          <w:szCs w:val="26"/>
        </w:rPr>
      </w:pPr>
    </w:p>
    <w:p w14:paraId="7DB62205" w14:textId="6964AE90" w:rsidR="006406BD" w:rsidRPr="006406BD" w:rsidRDefault="006406BD" w:rsidP="006406BD">
      <w:pPr>
        <w:jc w:val="center"/>
        <w:rPr>
          <w:rFonts w:hAnsi="Calibri" w:cs="Calibri"/>
          <w:sz w:val="24"/>
          <w:szCs w:val="24"/>
        </w:rPr>
      </w:pPr>
      <w:r w:rsidRPr="006406BD">
        <w:rPr>
          <w:rFonts w:hAnsi="Calibri" w:cs="Calibri"/>
          <w:sz w:val="24"/>
          <w:szCs w:val="24"/>
        </w:rPr>
        <w:t>COMUNICATO STAMPA</w:t>
      </w:r>
    </w:p>
    <w:p w14:paraId="239BD430" w14:textId="293E5FB8" w:rsidR="006406BD" w:rsidRPr="00B360B7" w:rsidRDefault="006406BD" w:rsidP="006406B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B360B7">
        <w:rPr>
          <w:rFonts w:ascii="Arial" w:hAnsi="Arial" w:cs="Arial"/>
          <w:b/>
          <w:i/>
          <w:color w:val="FF0000"/>
          <w:sz w:val="28"/>
          <w:szCs w:val="28"/>
        </w:rPr>
        <w:t>FESTIVAL GENOVA RELOADED 2022 – Terza edizione</w:t>
      </w:r>
    </w:p>
    <w:p w14:paraId="2C27F607" w14:textId="711D8FF4" w:rsidR="006406BD" w:rsidRPr="00B360B7" w:rsidRDefault="006406BD" w:rsidP="006406BD">
      <w:pPr>
        <w:spacing w:after="0" w:line="240" w:lineRule="auto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  <w:r w:rsidRPr="00B360B7">
        <w:rPr>
          <w:rFonts w:ascii="Arial" w:hAnsi="Arial" w:cs="Arial"/>
          <w:bCs/>
          <w:iCs/>
          <w:color w:val="FF0000"/>
          <w:sz w:val="20"/>
          <w:szCs w:val="20"/>
        </w:rPr>
        <w:t>Incontri di cinema e dintorni: 8 - 14 luglio 2022</w:t>
      </w:r>
    </w:p>
    <w:p w14:paraId="1416340D" w14:textId="75DD52C8" w:rsidR="006406BD" w:rsidRPr="008B7F72" w:rsidRDefault="006406BD" w:rsidP="006406BD">
      <w:pPr>
        <w:spacing w:after="0"/>
        <w:jc w:val="center"/>
        <w:rPr>
          <w:rFonts w:ascii="Arial" w:hAnsi="Arial" w:cs="Arial"/>
          <w:bCs/>
          <w:iCs/>
          <w:sz w:val="16"/>
          <w:szCs w:val="16"/>
        </w:rPr>
      </w:pPr>
      <w:r w:rsidRPr="008B7F72">
        <w:rPr>
          <w:rFonts w:ascii="Arial" w:hAnsi="Arial" w:cs="Arial"/>
          <w:bCs/>
          <w:iCs/>
          <w:sz w:val="16"/>
          <w:szCs w:val="16"/>
        </w:rPr>
        <w:t>Direzione artistica Giorgio Viaro e Alessandro Giacobbe</w:t>
      </w:r>
    </w:p>
    <w:p w14:paraId="32D79178" w14:textId="77777777" w:rsidR="006406BD" w:rsidRPr="008B7F72" w:rsidRDefault="006406BD" w:rsidP="006406BD">
      <w:pPr>
        <w:spacing w:after="0"/>
        <w:jc w:val="center"/>
        <w:rPr>
          <w:rFonts w:ascii="Arial" w:hAnsi="Arial" w:cs="Arial"/>
          <w:bCs/>
          <w:iCs/>
          <w:sz w:val="16"/>
          <w:szCs w:val="16"/>
        </w:rPr>
      </w:pPr>
      <w:r w:rsidRPr="008B7F72">
        <w:rPr>
          <w:rFonts w:ascii="Arial" w:hAnsi="Arial" w:cs="Arial"/>
          <w:bCs/>
          <w:iCs/>
          <w:sz w:val="16"/>
          <w:szCs w:val="16"/>
        </w:rPr>
        <w:t>Produzione Alesbet – Centro Culturale Carignano</w:t>
      </w:r>
    </w:p>
    <w:p w14:paraId="12F46BA8" w14:textId="77777777" w:rsidR="006406BD" w:rsidRDefault="006406BD" w:rsidP="00331005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</w:p>
    <w:p w14:paraId="3EB4C621" w14:textId="0E2AD7D1" w:rsidR="006406BD" w:rsidRPr="00EF3A7E" w:rsidRDefault="006477A3" w:rsidP="00331005">
      <w:pPr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LUNEDÌ</w:t>
      </w:r>
      <w:r w:rsidR="00F53DE3">
        <w:rPr>
          <w:rFonts w:ascii="Arial" w:hAnsi="Arial" w:cs="Arial"/>
          <w:bCs/>
          <w:color w:val="0070C0"/>
          <w:sz w:val="24"/>
          <w:szCs w:val="24"/>
        </w:rPr>
        <w:t xml:space="preserve"> 1</w:t>
      </w:r>
      <w:r>
        <w:rPr>
          <w:rFonts w:ascii="Arial" w:hAnsi="Arial" w:cs="Arial"/>
          <w:bCs/>
          <w:color w:val="0070C0"/>
          <w:sz w:val="24"/>
          <w:szCs w:val="24"/>
        </w:rPr>
        <w:t>1</w:t>
      </w:r>
      <w:r w:rsidR="00EF3A7E" w:rsidRPr="00EF3A7E">
        <w:rPr>
          <w:rFonts w:ascii="Arial" w:hAnsi="Arial" w:cs="Arial"/>
          <w:bCs/>
          <w:color w:val="0070C0"/>
          <w:sz w:val="24"/>
          <w:szCs w:val="24"/>
        </w:rPr>
        <w:t xml:space="preserve"> LUGLIO 2022</w:t>
      </w:r>
    </w:p>
    <w:p w14:paraId="07CB8734" w14:textId="00F24790" w:rsidR="00EF3A7E" w:rsidRDefault="00EF3A7E" w:rsidP="00331005">
      <w:pPr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059298A6" w14:textId="72890654" w:rsidR="00D734E6" w:rsidRDefault="00D734E6" w:rsidP="00D734E6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t>Sivori Bistrot</w:t>
      </w:r>
      <w:r>
        <w:rPr>
          <w:rFonts w:ascii="Arial" w:hAnsi="Arial" w:cs="Arial"/>
          <w:color w:val="0070C0"/>
          <w:sz w:val="24"/>
          <w:szCs w:val="24"/>
          <w:u w:val="single"/>
        </w:rPr>
        <w:t xml:space="preserve"> ore </w:t>
      </w:r>
      <w:r>
        <w:rPr>
          <w:rFonts w:ascii="Arial" w:hAnsi="Arial" w:cs="Arial"/>
          <w:color w:val="0070C0"/>
          <w:sz w:val="24"/>
          <w:szCs w:val="24"/>
          <w:u w:val="single"/>
        </w:rPr>
        <w:t>18.30</w:t>
      </w:r>
    </w:p>
    <w:p w14:paraId="63F6C0FD" w14:textId="3FD5323C" w:rsidR="00D734E6" w:rsidRDefault="00D734E6" w:rsidP="00D734E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Salita Santa Caterina 48r.- Tel. 375 7200337</w:t>
      </w:r>
      <w:r>
        <w:rPr>
          <w:rFonts w:ascii="Arial" w:hAnsi="Arial" w:cs="Arial"/>
          <w:sz w:val="16"/>
          <w:szCs w:val="16"/>
        </w:rPr>
        <w:t>)</w:t>
      </w:r>
    </w:p>
    <w:p w14:paraId="0C569BF4" w14:textId="62141DEB" w:rsidR="00D734E6" w:rsidRDefault="00D734E6" w:rsidP="00D734E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APERITIVO CON IL REGISTA GIUSEPPE PICCIONI</w:t>
      </w:r>
    </w:p>
    <w:p w14:paraId="141E5950" w14:textId="70E32478" w:rsidR="00D734E6" w:rsidRPr="00D734E6" w:rsidRDefault="00D734E6" w:rsidP="00D734E6">
      <w:pPr>
        <w:spacing w:after="0"/>
        <w:jc w:val="center"/>
        <w:rPr>
          <w:rFonts w:ascii="Arial" w:hAnsi="Arial" w:cs="Arial"/>
          <w:bCs/>
          <w:sz w:val="16"/>
          <w:szCs w:val="16"/>
        </w:rPr>
      </w:pPr>
      <w:r w:rsidRPr="00D734E6">
        <w:rPr>
          <w:rFonts w:ascii="Arial" w:hAnsi="Arial" w:cs="Arial"/>
          <w:bCs/>
          <w:sz w:val="16"/>
          <w:szCs w:val="16"/>
        </w:rPr>
        <w:t xml:space="preserve">Un’occasione per conoscere Giuseppe Piccioni, regista fra i più interessanti del nostro cinema e Presidente della giuria della terza edizione del concorso Genova </w:t>
      </w:r>
      <w:proofErr w:type="spellStart"/>
      <w:r w:rsidRPr="00D734E6">
        <w:rPr>
          <w:rFonts w:ascii="Arial" w:hAnsi="Arial" w:cs="Arial"/>
          <w:bCs/>
          <w:sz w:val="16"/>
          <w:szCs w:val="16"/>
        </w:rPr>
        <w:t>Reloaded</w:t>
      </w:r>
      <w:proofErr w:type="spellEnd"/>
    </w:p>
    <w:p w14:paraId="1609807A" w14:textId="77777777" w:rsidR="00D734E6" w:rsidRPr="001E0AFB" w:rsidRDefault="00D734E6" w:rsidP="00331005">
      <w:pPr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357432EC" w14:textId="77777777" w:rsidR="00F53DE3" w:rsidRDefault="00F53DE3" w:rsidP="00F53DE3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t>Cortile Maggiore Palazzo Ducale ore 21</w:t>
      </w:r>
    </w:p>
    <w:p w14:paraId="429E618E" w14:textId="18855D7E" w:rsidR="00F53DE3" w:rsidRDefault="00F53DE3" w:rsidP="00F53DE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(piazza Matteotti 9)</w:t>
      </w:r>
    </w:p>
    <w:p w14:paraId="3E094AC1" w14:textId="5154D164" w:rsidR="00F53DE3" w:rsidRDefault="00D734E6" w:rsidP="00D734E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EVENTO SPECIALE</w:t>
      </w:r>
    </w:p>
    <w:p w14:paraId="2E73843C" w14:textId="07C3F41C" w:rsidR="00F53DE3" w:rsidRDefault="00D734E6" w:rsidP="00F53DE3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L’OMBRA DEL GIORNO</w:t>
      </w:r>
    </w:p>
    <w:p w14:paraId="20A4CF29" w14:textId="51306368" w:rsidR="00F53DE3" w:rsidRDefault="00F53DE3" w:rsidP="00F53DE3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</w:t>
      </w:r>
      <w:r w:rsidR="00D734E6">
        <w:rPr>
          <w:rFonts w:ascii="Arial" w:hAnsi="Arial" w:cs="Arial"/>
          <w:bCs/>
          <w:sz w:val="20"/>
          <w:szCs w:val="20"/>
        </w:rPr>
        <w:t>Giuseppe</w:t>
      </w:r>
      <w:r w:rsidR="00C22BF1">
        <w:rPr>
          <w:rFonts w:ascii="Arial" w:hAnsi="Arial" w:cs="Arial"/>
          <w:bCs/>
          <w:sz w:val="20"/>
          <w:szCs w:val="20"/>
        </w:rPr>
        <w:t xml:space="preserve"> Piccioni</w:t>
      </w:r>
    </w:p>
    <w:p w14:paraId="6DAC17CE" w14:textId="2211B625" w:rsidR="00F53DE3" w:rsidRDefault="00F53DE3" w:rsidP="00F53DE3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 </w:t>
      </w:r>
      <w:r w:rsidR="00C22BF1">
        <w:rPr>
          <w:rFonts w:ascii="Arial" w:hAnsi="Arial" w:cs="Arial"/>
          <w:bCs/>
          <w:sz w:val="20"/>
          <w:szCs w:val="20"/>
        </w:rPr>
        <w:t xml:space="preserve">Riccardo Scamarcio, Benedetta </w:t>
      </w:r>
      <w:proofErr w:type="spellStart"/>
      <w:r w:rsidR="00C22BF1">
        <w:rPr>
          <w:rFonts w:ascii="Arial" w:hAnsi="Arial" w:cs="Arial"/>
          <w:bCs/>
          <w:sz w:val="20"/>
          <w:szCs w:val="20"/>
        </w:rPr>
        <w:t>Porcaroli</w:t>
      </w:r>
      <w:proofErr w:type="spellEnd"/>
      <w:r w:rsidR="00C22BF1">
        <w:rPr>
          <w:rFonts w:ascii="Arial" w:hAnsi="Arial" w:cs="Arial"/>
          <w:bCs/>
          <w:sz w:val="20"/>
          <w:szCs w:val="20"/>
        </w:rPr>
        <w:t xml:space="preserve">, Valeria </w:t>
      </w:r>
      <w:proofErr w:type="spellStart"/>
      <w:r w:rsidR="00C22BF1">
        <w:rPr>
          <w:rFonts w:ascii="Arial" w:hAnsi="Arial" w:cs="Arial"/>
          <w:bCs/>
          <w:sz w:val="20"/>
          <w:szCs w:val="20"/>
        </w:rPr>
        <w:t>Bilello</w:t>
      </w:r>
      <w:proofErr w:type="spellEnd"/>
    </w:p>
    <w:p w14:paraId="4853B830" w14:textId="7D0B4144" w:rsidR="00B8072C" w:rsidRDefault="00B8072C" w:rsidP="00F53DE3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Italia 2021</w:t>
      </w:r>
      <w:r w:rsidR="00F53DE3">
        <w:rPr>
          <w:rFonts w:ascii="Arial" w:hAnsi="Arial" w:cs="Arial"/>
          <w:bCs/>
          <w:sz w:val="18"/>
          <w:szCs w:val="18"/>
        </w:rPr>
        <w:t xml:space="preserve"> – Durata </w:t>
      </w:r>
      <w:r w:rsidR="00C22BF1">
        <w:rPr>
          <w:rFonts w:ascii="Arial" w:hAnsi="Arial" w:cs="Arial"/>
          <w:bCs/>
          <w:sz w:val="18"/>
          <w:szCs w:val="18"/>
        </w:rPr>
        <w:t>125’</w:t>
      </w:r>
    </w:p>
    <w:p w14:paraId="6B71A33B" w14:textId="6FA10EC2" w:rsidR="00B8072C" w:rsidRPr="00B8072C" w:rsidRDefault="00B8072C" w:rsidP="00B8072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B8072C">
        <w:rPr>
          <w:rFonts w:ascii="Arial" w:hAnsi="Arial" w:cs="Arial"/>
          <w:bCs/>
          <w:sz w:val="24"/>
          <w:szCs w:val="24"/>
        </w:rPr>
        <w:t>OSPIT</w:t>
      </w:r>
      <w:r w:rsidR="00C22BF1">
        <w:rPr>
          <w:rFonts w:ascii="Arial" w:hAnsi="Arial" w:cs="Arial"/>
          <w:bCs/>
          <w:sz w:val="24"/>
          <w:szCs w:val="24"/>
        </w:rPr>
        <w:t>E</w:t>
      </w:r>
      <w:r w:rsidRPr="00B8072C">
        <w:rPr>
          <w:rFonts w:ascii="Arial" w:hAnsi="Arial" w:cs="Arial"/>
          <w:bCs/>
          <w:sz w:val="24"/>
          <w:szCs w:val="24"/>
        </w:rPr>
        <w:t xml:space="preserve">: </w:t>
      </w:r>
      <w:r w:rsidR="00C22BF1">
        <w:rPr>
          <w:rFonts w:ascii="Arial" w:hAnsi="Arial" w:cs="Arial"/>
          <w:bCs/>
          <w:sz w:val="24"/>
          <w:szCs w:val="24"/>
        </w:rPr>
        <w:t>Giuseppe Piccioni</w:t>
      </w:r>
    </w:p>
    <w:p w14:paraId="4ED84750" w14:textId="796CFC2E" w:rsidR="00F53DE3" w:rsidRPr="00B8072C" w:rsidRDefault="00F53DE3" w:rsidP="00B8072C">
      <w:pPr>
        <w:spacing w:after="0"/>
        <w:rPr>
          <w:rFonts w:ascii="Arial" w:hAnsi="Arial" w:cs="Arial"/>
          <w:bCs/>
          <w:sz w:val="18"/>
          <w:szCs w:val="18"/>
        </w:rPr>
      </w:pPr>
    </w:p>
    <w:p w14:paraId="5A34AE30" w14:textId="77777777" w:rsidR="00F53DE3" w:rsidRDefault="00F53DE3" w:rsidP="00F53DE3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t>Circuito sul Mare ore 21</w:t>
      </w:r>
    </w:p>
    <w:p w14:paraId="320B5762" w14:textId="77777777" w:rsidR="00F53DE3" w:rsidRDefault="00F53DE3" w:rsidP="00F53DE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(Giardini di via del Tritone, Sturla)</w:t>
      </w:r>
    </w:p>
    <w:p w14:paraId="2B1A8BF8" w14:textId="347867CF" w:rsidR="00D734E6" w:rsidRDefault="00D734E6" w:rsidP="00F53DE3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CONCORSO NAZIONALE GENOVA RELOADED</w:t>
      </w:r>
    </w:p>
    <w:p w14:paraId="19F93E5E" w14:textId="266006D3" w:rsidR="00F53DE3" w:rsidRDefault="00C22BF1" w:rsidP="00F53D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 CHIARA</w:t>
      </w:r>
    </w:p>
    <w:p w14:paraId="09DA65CE" w14:textId="7664E03D" w:rsidR="00F53DE3" w:rsidRDefault="00F53DE3" w:rsidP="00F53DE3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</w:t>
      </w:r>
      <w:r w:rsidR="00C22BF1">
        <w:rPr>
          <w:rFonts w:ascii="Arial" w:hAnsi="Arial" w:cs="Arial"/>
          <w:bCs/>
          <w:sz w:val="20"/>
          <w:szCs w:val="20"/>
        </w:rPr>
        <w:t>Jonas Carpignano</w:t>
      </w:r>
    </w:p>
    <w:p w14:paraId="1A805885" w14:textId="5DB87EE7" w:rsidR="00F53DE3" w:rsidRDefault="00F53DE3" w:rsidP="00F53DE3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 </w:t>
      </w:r>
      <w:proofErr w:type="spellStart"/>
      <w:r w:rsidR="00C22BF1">
        <w:rPr>
          <w:rFonts w:ascii="Arial" w:hAnsi="Arial" w:cs="Arial"/>
          <w:bCs/>
          <w:sz w:val="20"/>
          <w:szCs w:val="20"/>
        </w:rPr>
        <w:t>Swamy</w:t>
      </w:r>
      <w:proofErr w:type="spellEnd"/>
      <w:r w:rsidR="00C22BF1">
        <w:rPr>
          <w:rFonts w:ascii="Arial" w:hAnsi="Arial" w:cs="Arial"/>
          <w:bCs/>
          <w:sz w:val="20"/>
          <w:szCs w:val="20"/>
        </w:rPr>
        <w:t xml:space="preserve"> Rotolo, Claudio Rotolo, Grecia Rotolo, Giuseppina Palumbo</w:t>
      </w:r>
    </w:p>
    <w:p w14:paraId="48D0A123" w14:textId="1B0E8D68" w:rsidR="00F53DE3" w:rsidRDefault="00F53DE3" w:rsidP="00F53DE3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Italia</w:t>
      </w:r>
      <w:r w:rsidR="00B8072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2021 – Durata 1</w:t>
      </w:r>
      <w:r w:rsidR="00C22BF1">
        <w:rPr>
          <w:rFonts w:ascii="Arial" w:hAnsi="Arial" w:cs="Arial"/>
          <w:bCs/>
          <w:sz w:val="18"/>
          <w:szCs w:val="18"/>
        </w:rPr>
        <w:t>21</w:t>
      </w:r>
      <w:r>
        <w:rPr>
          <w:rFonts w:ascii="Arial" w:hAnsi="Arial" w:cs="Arial"/>
          <w:bCs/>
          <w:sz w:val="18"/>
          <w:szCs w:val="18"/>
        </w:rPr>
        <w:t>’</w:t>
      </w:r>
    </w:p>
    <w:p w14:paraId="7340B90C" w14:textId="77777777" w:rsidR="00B8072C" w:rsidRPr="00B8072C" w:rsidRDefault="00B8072C" w:rsidP="00B8072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301AE2E" w14:textId="730248BB" w:rsidR="009D7B3D" w:rsidRDefault="004B6D12" w:rsidP="009D7B3D">
      <w:pPr>
        <w:spacing w:after="0" w:line="240" w:lineRule="auto"/>
        <w:rPr>
          <w:rFonts w:hAnsi="Arial"/>
          <w:sz w:val="20"/>
          <w:szCs w:val="20"/>
        </w:rPr>
      </w:pPr>
      <w:r w:rsidRPr="009364B8">
        <w:rPr>
          <w:rFonts w:hAnsi="Calibri" w:cs="Calibri"/>
          <w:i/>
          <w:iCs/>
          <w:sz w:val="20"/>
          <w:szCs w:val="20"/>
        </w:rPr>
        <w:t xml:space="preserve">Genova, </w:t>
      </w:r>
      <w:r w:rsidR="00902EB8">
        <w:rPr>
          <w:rFonts w:hAnsi="Calibri" w:cs="Calibri"/>
          <w:i/>
          <w:iCs/>
          <w:sz w:val="20"/>
          <w:szCs w:val="20"/>
        </w:rPr>
        <w:t>10</w:t>
      </w:r>
      <w:r w:rsidR="00903383">
        <w:rPr>
          <w:rFonts w:hAnsi="Calibri" w:cs="Calibri"/>
          <w:i/>
          <w:iCs/>
          <w:sz w:val="20"/>
          <w:szCs w:val="20"/>
        </w:rPr>
        <w:t xml:space="preserve"> lugli</w:t>
      </w:r>
      <w:r w:rsidRPr="009364B8">
        <w:rPr>
          <w:rFonts w:hAnsi="Calibri" w:cs="Calibri"/>
          <w:i/>
          <w:iCs/>
          <w:sz w:val="20"/>
          <w:szCs w:val="20"/>
        </w:rPr>
        <w:t>o 202</w:t>
      </w:r>
      <w:r w:rsidR="00962013" w:rsidRPr="009364B8">
        <w:rPr>
          <w:rFonts w:hAnsi="Calibri" w:cs="Calibri"/>
          <w:i/>
          <w:iCs/>
          <w:sz w:val="20"/>
          <w:szCs w:val="20"/>
        </w:rPr>
        <w:t>2</w:t>
      </w:r>
      <w:r w:rsidRPr="009364B8">
        <w:rPr>
          <w:rFonts w:hAnsi="Calibri" w:cs="Calibri"/>
          <w:sz w:val="20"/>
          <w:szCs w:val="20"/>
        </w:rPr>
        <w:t xml:space="preserve"> –</w:t>
      </w:r>
      <w:r>
        <w:rPr>
          <w:rFonts w:hAnsi="Arial"/>
          <w:sz w:val="20"/>
          <w:szCs w:val="20"/>
        </w:rPr>
        <w:t xml:space="preserve"> </w:t>
      </w:r>
      <w:r w:rsidR="00744D13">
        <w:rPr>
          <w:rFonts w:hAnsi="Arial"/>
          <w:sz w:val="20"/>
          <w:szCs w:val="20"/>
        </w:rPr>
        <w:t xml:space="preserve">La </w:t>
      </w:r>
      <w:r w:rsidR="00744D13" w:rsidRPr="007D16EB">
        <w:rPr>
          <w:rFonts w:hAnsi="Arial"/>
          <w:b/>
          <w:bCs/>
          <w:sz w:val="20"/>
          <w:szCs w:val="20"/>
        </w:rPr>
        <w:t>terza edizione</w:t>
      </w:r>
      <w:r w:rsidR="00744D13">
        <w:rPr>
          <w:rFonts w:hAnsi="Arial"/>
          <w:sz w:val="20"/>
          <w:szCs w:val="20"/>
        </w:rPr>
        <w:t xml:space="preserve"> del </w:t>
      </w:r>
      <w:r w:rsidR="00744D13" w:rsidRPr="007D16EB">
        <w:rPr>
          <w:rFonts w:hAnsi="Arial"/>
          <w:b/>
          <w:bCs/>
          <w:sz w:val="20"/>
          <w:szCs w:val="20"/>
        </w:rPr>
        <w:t xml:space="preserve">Festival Genova </w:t>
      </w:r>
      <w:proofErr w:type="spellStart"/>
      <w:r w:rsidR="00744D13" w:rsidRPr="007D16EB">
        <w:rPr>
          <w:rFonts w:hAnsi="Arial"/>
          <w:b/>
          <w:bCs/>
          <w:sz w:val="20"/>
          <w:szCs w:val="20"/>
        </w:rPr>
        <w:t>Reloaded</w:t>
      </w:r>
      <w:proofErr w:type="spellEnd"/>
      <w:r w:rsidR="00744D13">
        <w:rPr>
          <w:rFonts w:hAnsi="Arial"/>
          <w:sz w:val="20"/>
          <w:szCs w:val="20"/>
        </w:rPr>
        <w:t xml:space="preserve"> prosegue </w:t>
      </w:r>
      <w:r w:rsidR="00744D13" w:rsidRPr="007D16EB">
        <w:rPr>
          <w:rFonts w:hAnsi="Arial"/>
          <w:b/>
          <w:bCs/>
          <w:sz w:val="20"/>
          <w:szCs w:val="20"/>
        </w:rPr>
        <w:t>luned</w:t>
      </w:r>
      <w:r w:rsidR="00744D13" w:rsidRPr="007D16EB">
        <w:rPr>
          <w:rFonts w:hAnsi="Arial"/>
          <w:b/>
          <w:bCs/>
          <w:sz w:val="20"/>
          <w:szCs w:val="20"/>
        </w:rPr>
        <w:t>ì</w:t>
      </w:r>
      <w:r w:rsidR="00744D13" w:rsidRPr="007D16EB">
        <w:rPr>
          <w:rFonts w:hAnsi="Arial"/>
          <w:b/>
          <w:bCs/>
          <w:sz w:val="20"/>
          <w:szCs w:val="20"/>
        </w:rPr>
        <w:t xml:space="preserve"> 11 luglio</w:t>
      </w:r>
      <w:r w:rsidR="00744D13">
        <w:rPr>
          <w:rFonts w:hAnsi="Arial"/>
          <w:sz w:val="20"/>
          <w:szCs w:val="20"/>
        </w:rPr>
        <w:t xml:space="preserve"> 2022 con </w:t>
      </w:r>
      <w:r w:rsidR="00744D13" w:rsidRPr="007D16EB">
        <w:rPr>
          <w:rFonts w:hAnsi="Arial"/>
          <w:b/>
          <w:bCs/>
          <w:sz w:val="20"/>
          <w:szCs w:val="20"/>
        </w:rPr>
        <w:t>tre appuntamenti</w:t>
      </w:r>
      <w:r w:rsidR="008469C0">
        <w:rPr>
          <w:rFonts w:hAnsi="Arial"/>
          <w:sz w:val="20"/>
          <w:szCs w:val="20"/>
        </w:rPr>
        <w:t>: al Bistrot Sivori, a Palazzo Ducale e all</w:t>
      </w:r>
      <w:r w:rsidR="008469C0">
        <w:rPr>
          <w:rFonts w:hAnsi="Arial"/>
          <w:sz w:val="20"/>
          <w:szCs w:val="20"/>
        </w:rPr>
        <w:t>’</w:t>
      </w:r>
      <w:r w:rsidR="008469C0">
        <w:rPr>
          <w:rFonts w:hAnsi="Arial"/>
          <w:sz w:val="20"/>
          <w:szCs w:val="20"/>
        </w:rPr>
        <w:t>arena Circuito sul Mare di Sturla</w:t>
      </w:r>
      <w:r w:rsidR="00744D13">
        <w:rPr>
          <w:rFonts w:hAnsi="Arial"/>
          <w:sz w:val="20"/>
          <w:szCs w:val="20"/>
        </w:rPr>
        <w:t xml:space="preserve">. </w:t>
      </w:r>
      <w:r w:rsidR="00744D13" w:rsidRPr="008469C0">
        <w:rPr>
          <w:rFonts w:hAnsi="Calibri" w:cs="Calibri"/>
          <w:sz w:val="20"/>
          <w:szCs w:val="20"/>
        </w:rPr>
        <w:t>È</w:t>
      </w:r>
      <w:r w:rsidR="00744D13">
        <w:rPr>
          <w:rFonts w:hAnsi="Arial"/>
          <w:sz w:val="20"/>
          <w:szCs w:val="20"/>
        </w:rPr>
        <w:t xml:space="preserve"> la giornata di </w:t>
      </w:r>
      <w:r w:rsidR="00744D13" w:rsidRPr="007D16EB">
        <w:rPr>
          <w:rFonts w:hAnsi="Arial"/>
          <w:b/>
          <w:bCs/>
          <w:sz w:val="20"/>
          <w:szCs w:val="20"/>
        </w:rPr>
        <w:t>Giuseppe Piccioni</w:t>
      </w:r>
      <w:r w:rsidR="00744D13">
        <w:rPr>
          <w:rFonts w:hAnsi="Arial"/>
          <w:sz w:val="20"/>
          <w:szCs w:val="20"/>
        </w:rPr>
        <w:t>, regista fra i pi</w:t>
      </w:r>
      <w:r w:rsidR="00744D13" w:rsidRPr="008469C0">
        <w:rPr>
          <w:rFonts w:hAnsi="Calibri" w:cs="Calibri"/>
          <w:sz w:val="20"/>
          <w:szCs w:val="20"/>
        </w:rPr>
        <w:t>ù</w:t>
      </w:r>
      <w:r w:rsidR="00744D13">
        <w:rPr>
          <w:rFonts w:hAnsi="Arial"/>
          <w:sz w:val="20"/>
          <w:szCs w:val="20"/>
        </w:rPr>
        <w:t xml:space="preserve"> interessanti del cinema italiano e presidente della giuria tecnica del Concorso nazionale Genova </w:t>
      </w:r>
      <w:proofErr w:type="spellStart"/>
      <w:r w:rsidR="00744D13">
        <w:rPr>
          <w:rFonts w:hAnsi="Arial"/>
          <w:sz w:val="20"/>
          <w:szCs w:val="20"/>
        </w:rPr>
        <w:t>Reloaded</w:t>
      </w:r>
      <w:proofErr w:type="spellEnd"/>
      <w:r w:rsidR="00744D13">
        <w:rPr>
          <w:rFonts w:hAnsi="Arial"/>
          <w:sz w:val="20"/>
          <w:szCs w:val="20"/>
        </w:rPr>
        <w:t xml:space="preserve">. Incontra il pubblico davanti a un aperitivo alle </w:t>
      </w:r>
      <w:r w:rsidR="00744D13" w:rsidRPr="007D16EB">
        <w:rPr>
          <w:rFonts w:hAnsi="Arial"/>
          <w:b/>
          <w:bCs/>
          <w:sz w:val="20"/>
          <w:szCs w:val="20"/>
        </w:rPr>
        <w:t>18.30 al Bistrot Sivori</w:t>
      </w:r>
      <w:r w:rsidR="00744D13">
        <w:rPr>
          <w:rFonts w:hAnsi="Arial"/>
          <w:sz w:val="20"/>
          <w:szCs w:val="20"/>
        </w:rPr>
        <w:t xml:space="preserve"> (Salita Santa Caterina, </w:t>
      </w:r>
      <w:r w:rsidR="009E0047">
        <w:rPr>
          <w:rFonts w:hAnsi="Arial"/>
          <w:sz w:val="20"/>
          <w:szCs w:val="20"/>
        </w:rPr>
        <w:t xml:space="preserve">tel. 375 7200337, ingresso libero) e alle </w:t>
      </w:r>
      <w:r w:rsidR="009E0047" w:rsidRPr="007D16EB">
        <w:rPr>
          <w:rFonts w:hAnsi="Arial"/>
          <w:b/>
          <w:bCs/>
          <w:sz w:val="20"/>
          <w:szCs w:val="20"/>
        </w:rPr>
        <w:t>21 nel Cortile Maggiore di Palazzo Ducale</w:t>
      </w:r>
      <w:r w:rsidR="009E0047">
        <w:rPr>
          <w:rFonts w:hAnsi="Arial"/>
          <w:sz w:val="20"/>
          <w:szCs w:val="20"/>
        </w:rPr>
        <w:t xml:space="preserve"> presenta il suo ultimo film </w:t>
      </w:r>
      <w:r w:rsidR="009E0047" w:rsidRPr="007D16EB">
        <w:rPr>
          <w:rFonts w:hAnsi="Arial"/>
          <w:b/>
          <w:bCs/>
          <w:sz w:val="20"/>
          <w:szCs w:val="20"/>
        </w:rPr>
        <w:t>“</w:t>
      </w:r>
      <w:r w:rsidR="009E0047" w:rsidRPr="007D16EB">
        <w:rPr>
          <w:rFonts w:hAnsi="Arial"/>
          <w:b/>
          <w:bCs/>
          <w:sz w:val="20"/>
          <w:szCs w:val="20"/>
        </w:rPr>
        <w:t>L</w:t>
      </w:r>
      <w:r w:rsidR="009E0047" w:rsidRPr="007D16EB">
        <w:rPr>
          <w:rFonts w:hAnsi="Arial"/>
          <w:b/>
          <w:bCs/>
          <w:sz w:val="20"/>
          <w:szCs w:val="20"/>
        </w:rPr>
        <w:t>’</w:t>
      </w:r>
      <w:r w:rsidR="009E0047" w:rsidRPr="007D16EB">
        <w:rPr>
          <w:rFonts w:hAnsi="Arial"/>
          <w:b/>
          <w:bCs/>
          <w:sz w:val="20"/>
          <w:szCs w:val="20"/>
        </w:rPr>
        <w:t>ombra del giorno</w:t>
      </w:r>
      <w:r w:rsidR="009E0047" w:rsidRPr="007D16EB">
        <w:rPr>
          <w:rFonts w:hAnsi="Arial"/>
          <w:b/>
          <w:bCs/>
          <w:sz w:val="20"/>
          <w:szCs w:val="20"/>
        </w:rPr>
        <w:t>”</w:t>
      </w:r>
      <w:r w:rsidR="009E0047">
        <w:rPr>
          <w:rFonts w:hAnsi="Arial"/>
          <w:sz w:val="20"/>
          <w:szCs w:val="20"/>
        </w:rPr>
        <w:t>, di cui segue la proiezione. Un evento speciale che permette di conoscere da vicino un autore, proprio dopo uno snodo cruciale della sua produzione, quando cio</w:t>
      </w:r>
      <w:r w:rsidR="009E0047" w:rsidRPr="00AC32D2">
        <w:rPr>
          <w:rFonts w:hAnsi="Calibri" w:cs="Calibri"/>
          <w:sz w:val="20"/>
          <w:szCs w:val="20"/>
        </w:rPr>
        <w:t xml:space="preserve">è è </w:t>
      </w:r>
      <w:r w:rsidR="009E0047">
        <w:rPr>
          <w:rFonts w:hAnsi="Arial"/>
          <w:sz w:val="20"/>
          <w:szCs w:val="20"/>
        </w:rPr>
        <w:t>tornato a girare nella citt</w:t>
      </w:r>
      <w:r w:rsidR="009E0047" w:rsidRPr="00AC32D2">
        <w:rPr>
          <w:rFonts w:hAnsi="Calibri" w:cs="Calibri"/>
          <w:sz w:val="20"/>
          <w:szCs w:val="20"/>
        </w:rPr>
        <w:t>à</w:t>
      </w:r>
      <w:r w:rsidR="009E0047">
        <w:rPr>
          <w:rFonts w:hAnsi="Arial"/>
          <w:sz w:val="20"/>
          <w:szCs w:val="20"/>
        </w:rPr>
        <w:t xml:space="preserve"> natale Ascoli Piceno, 34 anni dopo lo straordinario esordio con </w:t>
      </w:r>
      <w:r w:rsidR="009E0047">
        <w:rPr>
          <w:rFonts w:hAnsi="Arial"/>
          <w:sz w:val="20"/>
          <w:szCs w:val="20"/>
        </w:rPr>
        <w:t>“</w:t>
      </w:r>
      <w:r w:rsidR="009E0047">
        <w:rPr>
          <w:rFonts w:hAnsi="Arial"/>
          <w:sz w:val="20"/>
          <w:szCs w:val="20"/>
        </w:rPr>
        <w:t>Il grande Blek</w:t>
      </w:r>
      <w:r w:rsidR="009E0047">
        <w:rPr>
          <w:rFonts w:hAnsi="Arial"/>
          <w:sz w:val="20"/>
          <w:szCs w:val="20"/>
        </w:rPr>
        <w:t>”</w:t>
      </w:r>
      <w:r w:rsidR="009E0047">
        <w:rPr>
          <w:rFonts w:hAnsi="Arial"/>
          <w:sz w:val="20"/>
          <w:szCs w:val="20"/>
        </w:rPr>
        <w:t xml:space="preserve">. </w:t>
      </w:r>
      <w:r w:rsidR="009D7B3D">
        <w:rPr>
          <w:rFonts w:hAnsi="Arial"/>
          <w:sz w:val="20"/>
          <w:szCs w:val="20"/>
        </w:rPr>
        <w:t>“</w:t>
      </w:r>
      <w:r w:rsidR="009D7B3D">
        <w:rPr>
          <w:rFonts w:hAnsi="Arial"/>
          <w:sz w:val="20"/>
          <w:szCs w:val="20"/>
        </w:rPr>
        <w:t>L</w:t>
      </w:r>
      <w:r w:rsidR="009D7B3D">
        <w:rPr>
          <w:rFonts w:hAnsi="Arial"/>
          <w:sz w:val="20"/>
          <w:szCs w:val="20"/>
        </w:rPr>
        <w:t>’</w:t>
      </w:r>
      <w:r w:rsidR="009D7B3D">
        <w:rPr>
          <w:rFonts w:hAnsi="Arial"/>
          <w:sz w:val="20"/>
          <w:szCs w:val="20"/>
        </w:rPr>
        <w:t>ombra del giorno</w:t>
      </w:r>
      <w:r w:rsidR="009D7B3D">
        <w:rPr>
          <w:rFonts w:hAnsi="Arial"/>
          <w:sz w:val="20"/>
          <w:szCs w:val="20"/>
        </w:rPr>
        <w:t>”</w:t>
      </w:r>
      <w:r w:rsidR="009D7B3D">
        <w:rPr>
          <w:rFonts w:hAnsi="Arial"/>
          <w:sz w:val="20"/>
          <w:szCs w:val="20"/>
        </w:rPr>
        <w:t xml:space="preserve">, interpretato da Riccardo Scamarcio e Benedetta </w:t>
      </w:r>
      <w:proofErr w:type="spellStart"/>
      <w:r w:rsidR="009D7B3D">
        <w:rPr>
          <w:rFonts w:hAnsi="Arial"/>
          <w:sz w:val="20"/>
          <w:szCs w:val="20"/>
        </w:rPr>
        <w:t>Porcaroli</w:t>
      </w:r>
      <w:proofErr w:type="spellEnd"/>
      <w:r w:rsidR="009D7B3D">
        <w:rPr>
          <w:rFonts w:hAnsi="Arial"/>
          <w:sz w:val="20"/>
          <w:szCs w:val="20"/>
        </w:rPr>
        <w:t xml:space="preserve">, </w:t>
      </w:r>
      <w:r w:rsidR="009D7B3D" w:rsidRPr="009D7B3D">
        <w:rPr>
          <w:rFonts w:hAnsi="Calibri" w:cs="Calibri"/>
          <w:sz w:val="20"/>
          <w:szCs w:val="20"/>
        </w:rPr>
        <w:t>è</w:t>
      </w:r>
      <w:r w:rsidR="009D7B3D">
        <w:rPr>
          <w:rFonts w:hAnsi="Arial"/>
          <w:sz w:val="20"/>
          <w:szCs w:val="20"/>
        </w:rPr>
        <w:t xml:space="preserve"> ambientato alla fine degli anni Trenta. Luciano, simpatizzante del fascismo, </w:t>
      </w:r>
      <w:r w:rsidR="009D7B3D" w:rsidRPr="008469C0">
        <w:rPr>
          <w:rFonts w:hAnsi="Calibri" w:cs="Calibri"/>
          <w:sz w:val="20"/>
          <w:szCs w:val="20"/>
        </w:rPr>
        <w:t>è</w:t>
      </w:r>
      <w:r w:rsidR="009D7B3D">
        <w:rPr>
          <w:rFonts w:hAnsi="Arial"/>
          <w:sz w:val="20"/>
          <w:szCs w:val="20"/>
        </w:rPr>
        <w:t xml:space="preserve"> proprietario di un ristorante. Insieme ai segnali preoccupanti di qualcosa che sta per accadere nel mondo, compare Anna. La vita di Luciano non sar</w:t>
      </w:r>
      <w:r w:rsidR="009D7B3D" w:rsidRPr="009D7B3D">
        <w:rPr>
          <w:rFonts w:hAnsi="Calibri" w:cs="Calibri"/>
          <w:sz w:val="20"/>
          <w:szCs w:val="20"/>
        </w:rPr>
        <w:t>à</w:t>
      </w:r>
      <w:r w:rsidR="009D7B3D">
        <w:rPr>
          <w:rFonts w:hAnsi="Arial"/>
          <w:sz w:val="20"/>
          <w:szCs w:val="20"/>
        </w:rPr>
        <w:t xml:space="preserve"> pi</w:t>
      </w:r>
      <w:r w:rsidR="009D7B3D" w:rsidRPr="009D7B3D">
        <w:rPr>
          <w:rFonts w:hAnsi="Calibri" w:cs="Calibri"/>
          <w:sz w:val="20"/>
          <w:szCs w:val="20"/>
        </w:rPr>
        <w:t>ù</w:t>
      </w:r>
      <w:r w:rsidR="009D7B3D">
        <w:rPr>
          <w:rFonts w:hAnsi="Arial"/>
          <w:sz w:val="20"/>
          <w:szCs w:val="20"/>
        </w:rPr>
        <w:t xml:space="preserve"> la stessa. Piccioni sar</w:t>
      </w:r>
      <w:r w:rsidR="009D7B3D">
        <w:rPr>
          <w:rFonts w:hAnsi="Arial"/>
          <w:sz w:val="20"/>
          <w:szCs w:val="20"/>
        </w:rPr>
        <w:t>à</w:t>
      </w:r>
      <w:r w:rsidR="009D7B3D">
        <w:rPr>
          <w:rFonts w:hAnsi="Arial"/>
          <w:sz w:val="20"/>
          <w:szCs w:val="20"/>
        </w:rPr>
        <w:t xml:space="preserve"> intervistato da </w:t>
      </w:r>
      <w:r w:rsidR="009D7B3D" w:rsidRPr="007D16EB">
        <w:rPr>
          <w:rFonts w:hAnsi="Arial"/>
          <w:b/>
          <w:bCs/>
          <w:sz w:val="20"/>
          <w:szCs w:val="20"/>
        </w:rPr>
        <w:t>Giorgio Viaro</w:t>
      </w:r>
      <w:r w:rsidR="009D7B3D">
        <w:rPr>
          <w:rFonts w:hAnsi="Arial"/>
          <w:sz w:val="20"/>
          <w:szCs w:val="20"/>
        </w:rPr>
        <w:t xml:space="preserve">, </w:t>
      </w:r>
      <w:r w:rsidR="009D7B3D">
        <w:rPr>
          <w:rFonts w:hAnsi="Arial"/>
          <w:sz w:val="20"/>
          <w:szCs w:val="20"/>
        </w:rPr>
        <w:t xml:space="preserve">insieme ad </w:t>
      </w:r>
      <w:r w:rsidR="009D7B3D" w:rsidRPr="007D16EB">
        <w:rPr>
          <w:rFonts w:hAnsi="Arial"/>
          <w:b/>
          <w:bCs/>
          <w:sz w:val="20"/>
          <w:szCs w:val="20"/>
        </w:rPr>
        <w:t>Alessandro Giacobbe</w:t>
      </w:r>
      <w:r w:rsidR="009D7B3D">
        <w:rPr>
          <w:rFonts w:hAnsi="Arial"/>
          <w:sz w:val="20"/>
          <w:szCs w:val="20"/>
        </w:rPr>
        <w:t xml:space="preserve"> direttore artistico del festival organizzato da </w:t>
      </w:r>
      <w:r w:rsidR="009D7B3D" w:rsidRPr="007D16EB">
        <w:rPr>
          <w:rFonts w:hAnsi="Arial"/>
          <w:b/>
          <w:bCs/>
          <w:sz w:val="20"/>
          <w:szCs w:val="20"/>
        </w:rPr>
        <w:t>Circuito/Alesbet</w:t>
      </w:r>
      <w:r w:rsidR="009D7B3D">
        <w:rPr>
          <w:rFonts w:hAnsi="Arial"/>
          <w:sz w:val="20"/>
          <w:szCs w:val="20"/>
        </w:rPr>
        <w:t xml:space="preserve">. </w:t>
      </w:r>
    </w:p>
    <w:p w14:paraId="05BBB8C3" w14:textId="7283C20C" w:rsidR="00744D13" w:rsidRDefault="00744D13" w:rsidP="00903383">
      <w:pPr>
        <w:spacing w:after="0" w:line="240" w:lineRule="auto"/>
        <w:rPr>
          <w:rFonts w:hAnsi="Arial"/>
          <w:sz w:val="20"/>
          <w:szCs w:val="20"/>
        </w:rPr>
      </w:pPr>
    </w:p>
    <w:p w14:paraId="12889E3D" w14:textId="1D48907A" w:rsidR="00744D13" w:rsidRDefault="009D7B3D" w:rsidP="00903383">
      <w:pPr>
        <w:spacing w:after="0" w:line="240" w:lineRule="auto"/>
        <w:rPr>
          <w:rFonts w:hAnsi="Arial"/>
          <w:sz w:val="20"/>
          <w:szCs w:val="20"/>
        </w:rPr>
      </w:pPr>
      <w:r>
        <w:rPr>
          <w:rFonts w:hAnsi="Arial"/>
          <w:sz w:val="20"/>
          <w:szCs w:val="20"/>
        </w:rPr>
        <w:t>Contemporaneamente nell</w:t>
      </w:r>
      <w:r>
        <w:rPr>
          <w:rFonts w:hAnsi="Arial"/>
          <w:sz w:val="20"/>
          <w:szCs w:val="20"/>
        </w:rPr>
        <w:t>’</w:t>
      </w:r>
      <w:r>
        <w:rPr>
          <w:rFonts w:hAnsi="Arial"/>
          <w:sz w:val="20"/>
          <w:szCs w:val="20"/>
        </w:rPr>
        <w:t xml:space="preserve">arena di </w:t>
      </w:r>
      <w:r w:rsidRPr="007D16EB">
        <w:rPr>
          <w:rFonts w:hAnsi="Arial"/>
          <w:b/>
          <w:bCs/>
          <w:sz w:val="20"/>
          <w:szCs w:val="20"/>
        </w:rPr>
        <w:t>Sturla Circuito sul Mare</w:t>
      </w:r>
      <w:r>
        <w:rPr>
          <w:rFonts w:hAnsi="Arial"/>
          <w:sz w:val="20"/>
          <w:szCs w:val="20"/>
        </w:rPr>
        <w:t xml:space="preserve"> si tiene la proiezione del </w:t>
      </w:r>
      <w:r w:rsidR="00380A7C">
        <w:rPr>
          <w:rFonts w:hAnsi="Arial"/>
          <w:sz w:val="20"/>
          <w:szCs w:val="20"/>
        </w:rPr>
        <w:t xml:space="preserve">quarto film in concorso, </w:t>
      </w:r>
      <w:r w:rsidR="00380A7C" w:rsidRPr="007D16EB">
        <w:rPr>
          <w:rFonts w:hAnsi="Arial"/>
          <w:b/>
          <w:bCs/>
          <w:sz w:val="20"/>
          <w:szCs w:val="20"/>
        </w:rPr>
        <w:t>“</w:t>
      </w:r>
      <w:r w:rsidR="00380A7C" w:rsidRPr="007D16EB">
        <w:rPr>
          <w:rFonts w:hAnsi="Arial"/>
          <w:b/>
          <w:bCs/>
          <w:sz w:val="20"/>
          <w:szCs w:val="20"/>
        </w:rPr>
        <w:t>A Chiara</w:t>
      </w:r>
      <w:r w:rsidR="00380A7C" w:rsidRPr="007D16EB">
        <w:rPr>
          <w:rFonts w:hAnsi="Arial"/>
          <w:b/>
          <w:bCs/>
          <w:sz w:val="20"/>
          <w:szCs w:val="20"/>
        </w:rPr>
        <w:t>”</w:t>
      </w:r>
      <w:r w:rsidR="00380A7C" w:rsidRPr="007D16EB">
        <w:rPr>
          <w:rFonts w:hAnsi="Arial"/>
          <w:b/>
          <w:bCs/>
          <w:sz w:val="20"/>
          <w:szCs w:val="20"/>
        </w:rPr>
        <w:t xml:space="preserve"> di Jonas Carpignano</w:t>
      </w:r>
      <w:r w:rsidR="00380A7C">
        <w:rPr>
          <w:rFonts w:hAnsi="Arial"/>
          <w:sz w:val="20"/>
          <w:szCs w:val="20"/>
        </w:rPr>
        <w:t xml:space="preserve">, vincitore del David di Donatello per la migliore </w:t>
      </w:r>
      <w:r w:rsidR="008469C0">
        <w:rPr>
          <w:rFonts w:hAnsi="Arial"/>
          <w:sz w:val="20"/>
          <w:szCs w:val="20"/>
        </w:rPr>
        <w:t xml:space="preserve">attrice </w:t>
      </w:r>
      <w:r w:rsidR="00380A7C">
        <w:rPr>
          <w:rFonts w:hAnsi="Arial"/>
          <w:sz w:val="20"/>
          <w:szCs w:val="20"/>
        </w:rPr>
        <w:t>protagonista</w:t>
      </w:r>
      <w:r w:rsidR="00695D90">
        <w:rPr>
          <w:rFonts w:hAnsi="Arial"/>
          <w:sz w:val="20"/>
          <w:szCs w:val="20"/>
        </w:rPr>
        <w:t xml:space="preserve">, </w:t>
      </w:r>
      <w:proofErr w:type="spellStart"/>
      <w:r w:rsidR="00380A7C">
        <w:rPr>
          <w:rFonts w:hAnsi="Arial"/>
          <w:sz w:val="20"/>
          <w:szCs w:val="20"/>
        </w:rPr>
        <w:t>Swamy</w:t>
      </w:r>
      <w:proofErr w:type="spellEnd"/>
      <w:r w:rsidR="00380A7C">
        <w:rPr>
          <w:rFonts w:hAnsi="Arial"/>
          <w:sz w:val="20"/>
          <w:szCs w:val="20"/>
        </w:rPr>
        <w:t xml:space="preserve"> Rotolo. </w:t>
      </w:r>
      <w:r w:rsidR="00380A7C" w:rsidRPr="00380A7C">
        <w:rPr>
          <w:rFonts w:hAnsi="Calibri" w:cs="Calibri"/>
          <w:sz w:val="20"/>
          <w:szCs w:val="20"/>
        </w:rPr>
        <w:t>È</w:t>
      </w:r>
      <w:r w:rsidR="00380A7C" w:rsidRPr="00380A7C">
        <w:rPr>
          <w:rFonts w:hAnsi="Arial"/>
          <w:sz w:val="20"/>
          <w:szCs w:val="20"/>
        </w:rPr>
        <w:t xml:space="preserve"> il </w:t>
      </w:r>
      <w:r w:rsidR="00380A7C">
        <w:rPr>
          <w:rFonts w:hAnsi="Arial"/>
          <w:sz w:val="20"/>
          <w:szCs w:val="20"/>
        </w:rPr>
        <w:t>diciottesimo</w:t>
      </w:r>
      <w:r w:rsidR="00380A7C" w:rsidRPr="00380A7C">
        <w:rPr>
          <w:rFonts w:hAnsi="Arial"/>
          <w:sz w:val="20"/>
          <w:szCs w:val="20"/>
        </w:rPr>
        <w:t xml:space="preserve"> compleanno di Giulia, figlia maggiore di una famiglia di Gioia Tauro. Sua sorella Chiara di anni ne ha 15 ed </w:t>
      </w:r>
      <w:r w:rsidR="00380A7C" w:rsidRPr="008469C0">
        <w:rPr>
          <w:rFonts w:hAnsi="Calibri" w:cs="Calibri"/>
          <w:sz w:val="20"/>
          <w:szCs w:val="20"/>
        </w:rPr>
        <w:t>è</w:t>
      </w:r>
      <w:r w:rsidR="00380A7C" w:rsidRPr="00380A7C">
        <w:rPr>
          <w:rFonts w:hAnsi="Arial"/>
          <w:sz w:val="20"/>
          <w:szCs w:val="20"/>
        </w:rPr>
        <w:t xml:space="preserve"> nella fase della vita in cui comincia a porsi molte domande. Quando per</w:t>
      </w:r>
      <w:r w:rsidR="00380A7C" w:rsidRPr="00380A7C">
        <w:rPr>
          <w:rFonts w:hAnsi="Calibri" w:cs="Calibri"/>
          <w:sz w:val="20"/>
          <w:szCs w:val="20"/>
        </w:rPr>
        <w:t>ò</w:t>
      </w:r>
      <w:r w:rsidR="00380A7C" w:rsidRPr="00380A7C">
        <w:rPr>
          <w:rFonts w:hAnsi="Arial"/>
          <w:sz w:val="20"/>
          <w:szCs w:val="20"/>
        </w:rPr>
        <w:t xml:space="preserve"> suo padre Claudio sfugge alle forze dell</w:t>
      </w:r>
      <w:r w:rsidR="00380A7C">
        <w:rPr>
          <w:rFonts w:hAnsi="Arial"/>
          <w:sz w:val="20"/>
          <w:szCs w:val="20"/>
        </w:rPr>
        <w:t>’</w:t>
      </w:r>
      <w:r w:rsidR="00380A7C" w:rsidRPr="00380A7C">
        <w:rPr>
          <w:rFonts w:hAnsi="Arial"/>
          <w:sz w:val="20"/>
          <w:szCs w:val="20"/>
        </w:rPr>
        <w:t>ordine</w:t>
      </w:r>
      <w:r w:rsidR="00380A7C">
        <w:rPr>
          <w:rFonts w:hAnsi="Arial"/>
          <w:sz w:val="20"/>
          <w:szCs w:val="20"/>
        </w:rPr>
        <w:t>,</w:t>
      </w:r>
      <w:r w:rsidR="00380A7C" w:rsidRPr="00380A7C">
        <w:rPr>
          <w:rFonts w:hAnsi="Arial"/>
          <w:sz w:val="20"/>
          <w:szCs w:val="20"/>
        </w:rPr>
        <w:t xml:space="preserve"> le domande che Chiara pone alla sua famiglia diventano scomode: non </w:t>
      </w:r>
      <w:r w:rsidR="00380A7C" w:rsidRPr="00380A7C">
        <w:rPr>
          <w:rFonts w:hAnsi="Calibri" w:cs="Calibri"/>
          <w:sz w:val="20"/>
          <w:szCs w:val="20"/>
        </w:rPr>
        <w:t>è</w:t>
      </w:r>
      <w:r w:rsidR="00380A7C" w:rsidRPr="00380A7C">
        <w:rPr>
          <w:rFonts w:hAnsi="Arial"/>
          <w:sz w:val="20"/>
          <w:szCs w:val="20"/>
        </w:rPr>
        <w:t xml:space="preserve"> abbastanza grande per capire, non sa che ci sono cose che </w:t>
      </w:r>
      <w:r w:rsidR="00380A7C" w:rsidRPr="00380A7C">
        <w:rPr>
          <w:rFonts w:hAnsi="Calibri" w:cs="Calibri"/>
          <w:sz w:val="20"/>
          <w:szCs w:val="20"/>
        </w:rPr>
        <w:t>è</w:t>
      </w:r>
      <w:r w:rsidR="00380A7C" w:rsidRPr="00380A7C">
        <w:rPr>
          <w:rFonts w:hAnsi="Arial"/>
          <w:sz w:val="20"/>
          <w:szCs w:val="20"/>
        </w:rPr>
        <w:t xml:space="preserve"> meglio non sapere e cose che </w:t>
      </w:r>
      <w:r w:rsidR="00380A7C" w:rsidRPr="00380A7C">
        <w:rPr>
          <w:rFonts w:hAnsi="Calibri" w:cs="Calibri"/>
          <w:sz w:val="20"/>
          <w:szCs w:val="20"/>
        </w:rPr>
        <w:t>è</w:t>
      </w:r>
      <w:r w:rsidR="00380A7C" w:rsidRPr="00380A7C">
        <w:rPr>
          <w:rFonts w:hAnsi="Arial"/>
          <w:sz w:val="20"/>
          <w:szCs w:val="20"/>
        </w:rPr>
        <w:t xml:space="preserve"> meglio non dire. Ma Chiara non sa stare zitta e non smette di cercare risposte, soprattutto da quel padre cui </w:t>
      </w:r>
      <w:r w:rsidR="00380A7C" w:rsidRPr="00380A7C">
        <w:rPr>
          <w:rFonts w:hAnsi="Calibri" w:cs="Calibri"/>
          <w:sz w:val="20"/>
          <w:szCs w:val="20"/>
        </w:rPr>
        <w:t>è</w:t>
      </w:r>
      <w:r w:rsidR="00380A7C" w:rsidRPr="00380A7C">
        <w:rPr>
          <w:rFonts w:hAnsi="Arial"/>
          <w:sz w:val="20"/>
          <w:szCs w:val="20"/>
        </w:rPr>
        <w:t xml:space="preserve"> profondamente legata e che ha appena rivelato un lato di s</w:t>
      </w:r>
      <w:r w:rsidR="00380A7C" w:rsidRPr="00380A7C">
        <w:rPr>
          <w:rFonts w:hAnsi="Calibri" w:cs="Calibri"/>
          <w:sz w:val="20"/>
          <w:szCs w:val="20"/>
        </w:rPr>
        <w:t>é</w:t>
      </w:r>
      <w:r w:rsidR="00380A7C" w:rsidRPr="00380A7C">
        <w:rPr>
          <w:rFonts w:hAnsi="Arial"/>
          <w:sz w:val="20"/>
          <w:szCs w:val="20"/>
        </w:rPr>
        <w:t xml:space="preserve"> a lei completamente sconosciuto.</w:t>
      </w:r>
    </w:p>
    <w:p w14:paraId="7EFFE8AC" w14:textId="77777777" w:rsidR="007422A2" w:rsidRDefault="007422A2" w:rsidP="00903383">
      <w:pPr>
        <w:spacing w:after="0" w:line="240" w:lineRule="auto"/>
        <w:rPr>
          <w:rFonts w:hAnsi="Arial"/>
          <w:sz w:val="20"/>
          <w:szCs w:val="20"/>
        </w:rPr>
      </w:pPr>
    </w:p>
    <w:p w14:paraId="2281A84A" w14:textId="02E38B5B" w:rsidR="006D1ECC" w:rsidRDefault="00AA59D8" w:rsidP="009C7BE0">
      <w:pPr>
        <w:spacing w:after="0" w:line="240" w:lineRule="auto"/>
        <w:rPr>
          <w:rFonts w:hAnsi="Arial"/>
          <w:sz w:val="20"/>
          <w:szCs w:val="20"/>
        </w:rPr>
      </w:pPr>
      <w:r>
        <w:rPr>
          <w:rFonts w:hAnsi="Arial"/>
          <w:sz w:val="20"/>
          <w:szCs w:val="20"/>
        </w:rPr>
        <w:t>L</w:t>
      </w:r>
      <w:r w:rsidR="00CD309E">
        <w:rPr>
          <w:rFonts w:hAnsi="Arial"/>
          <w:sz w:val="20"/>
          <w:szCs w:val="20"/>
        </w:rPr>
        <w:t xml:space="preserve">e </w:t>
      </w:r>
      <w:r w:rsidR="009C7BE0">
        <w:rPr>
          <w:rFonts w:hAnsi="Arial"/>
          <w:sz w:val="20"/>
          <w:szCs w:val="20"/>
        </w:rPr>
        <w:t xml:space="preserve">sei opere in gara per il </w:t>
      </w:r>
      <w:r w:rsidR="009C7BE0" w:rsidRPr="001F23BA">
        <w:rPr>
          <w:rFonts w:hAnsi="Arial"/>
          <w:b/>
          <w:bCs/>
          <w:sz w:val="20"/>
          <w:szCs w:val="20"/>
        </w:rPr>
        <w:t xml:space="preserve">concorso nazionale </w:t>
      </w:r>
      <w:r w:rsidR="009C7BE0" w:rsidRPr="001F23BA">
        <w:rPr>
          <w:rFonts w:hAnsi="Arial"/>
          <w:b/>
          <w:bCs/>
          <w:sz w:val="20"/>
          <w:szCs w:val="20"/>
        </w:rPr>
        <w:t>“</w:t>
      </w:r>
      <w:r w:rsidR="009C7BE0" w:rsidRPr="001F23BA">
        <w:rPr>
          <w:rFonts w:hAnsi="Arial"/>
          <w:b/>
          <w:bCs/>
          <w:sz w:val="20"/>
          <w:szCs w:val="20"/>
        </w:rPr>
        <w:t xml:space="preserve">Genova </w:t>
      </w:r>
      <w:proofErr w:type="spellStart"/>
      <w:r w:rsidR="009C7BE0" w:rsidRPr="001F23BA">
        <w:rPr>
          <w:rFonts w:hAnsi="Arial"/>
          <w:b/>
          <w:bCs/>
          <w:sz w:val="20"/>
          <w:szCs w:val="20"/>
        </w:rPr>
        <w:t>Reloaded</w:t>
      </w:r>
      <w:proofErr w:type="spellEnd"/>
      <w:r w:rsidR="009C7BE0" w:rsidRPr="001F23BA">
        <w:rPr>
          <w:rFonts w:hAnsi="Arial"/>
          <w:b/>
          <w:bCs/>
          <w:sz w:val="20"/>
          <w:szCs w:val="20"/>
        </w:rPr>
        <w:t>”</w:t>
      </w:r>
      <w:r w:rsidR="00692EAB" w:rsidRPr="00B37C39">
        <w:rPr>
          <w:rFonts w:hAnsi="Arial"/>
          <w:sz w:val="20"/>
          <w:szCs w:val="20"/>
        </w:rPr>
        <w:t xml:space="preserve"> -</w:t>
      </w:r>
      <w:r w:rsidR="00692EAB">
        <w:rPr>
          <w:rFonts w:hAnsi="Arial"/>
          <w:b/>
          <w:bCs/>
          <w:sz w:val="20"/>
          <w:szCs w:val="20"/>
        </w:rPr>
        <w:t xml:space="preserve"> </w:t>
      </w:r>
      <w:r w:rsidR="00692EAB">
        <w:rPr>
          <w:rFonts w:hAnsi="Arial"/>
          <w:sz w:val="20"/>
          <w:szCs w:val="20"/>
        </w:rPr>
        <w:t>“</w:t>
      </w:r>
      <w:proofErr w:type="spellStart"/>
      <w:r w:rsidR="00692EAB">
        <w:rPr>
          <w:rFonts w:hAnsi="Arial"/>
          <w:sz w:val="20"/>
          <w:szCs w:val="20"/>
        </w:rPr>
        <w:t>Ariaferma</w:t>
      </w:r>
      <w:proofErr w:type="spellEnd"/>
      <w:r w:rsidR="00692EAB">
        <w:rPr>
          <w:rFonts w:hAnsi="Arial"/>
          <w:sz w:val="20"/>
          <w:szCs w:val="20"/>
        </w:rPr>
        <w:t>”</w:t>
      </w:r>
      <w:r w:rsidR="00692EAB">
        <w:rPr>
          <w:rFonts w:hAnsi="Arial"/>
          <w:sz w:val="20"/>
          <w:szCs w:val="20"/>
        </w:rPr>
        <w:t xml:space="preserve"> di Leonardo di Costanzo, </w:t>
      </w:r>
      <w:r w:rsidR="00692EAB">
        <w:rPr>
          <w:rFonts w:hAnsi="Arial"/>
          <w:sz w:val="20"/>
          <w:szCs w:val="20"/>
        </w:rPr>
        <w:t>“</w:t>
      </w:r>
      <w:r w:rsidR="00692EAB">
        <w:rPr>
          <w:rFonts w:hAnsi="Arial"/>
          <w:sz w:val="20"/>
          <w:szCs w:val="20"/>
        </w:rPr>
        <w:t>Piccolo corpo</w:t>
      </w:r>
      <w:r w:rsidR="00692EAB">
        <w:rPr>
          <w:rFonts w:hAnsi="Arial"/>
          <w:sz w:val="20"/>
          <w:szCs w:val="20"/>
        </w:rPr>
        <w:t>”</w:t>
      </w:r>
      <w:r w:rsidR="00692EAB">
        <w:rPr>
          <w:rFonts w:hAnsi="Arial"/>
          <w:sz w:val="20"/>
          <w:szCs w:val="20"/>
        </w:rPr>
        <w:t xml:space="preserve"> di Laura </w:t>
      </w:r>
      <w:proofErr w:type="spellStart"/>
      <w:r w:rsidR="00692EAB">
        <w:rPr>
          <w:rFonts w:hAnsi="Arial"/>
          <w:sz w:val="20"/>
          <w:szCs w:val="20"/>
        </w:rPr>
        <w:t>Samani</w:t>
      </w:r>
      <w:proofErr w:type="spellEnd"/>
      <w:r w:rsidR="00692EAB">
        <w:rPr>
          <w:rFonts w:hAnsi="Arial"/>
          <w:sz w:val="20"/>
          <w:szCs w:val="20"/>
        </w:rPr>
        <w:t xml:space="preserve">, </w:t>
      </w:r>
      <w:r w:rsidR="00692EAB">
        <w:rPr>
          <w:rFonts w:hAnsi="Arial"/>
          <w:sz w:val="20"/>
          <w:szCs w:val="20"/>
        </w:rPr>
        <w:t>“</w:t>
      </w:r>
      <w:r w:rsidR="00692EAB">
        <w:rPr>
          <w:rFonts w:hAnsi="Arial"/>
          <w:sz w:val="20"/>
          <w:szCs w:val="20"/>
        </w:rPr>
        <w:t>Il legionario</w:t>
      </w:r>
      <w:r w:rsidR="00692EAB">
        <w:rPr>
          <w:rFonts w:hAnsi="Arial"/>
          <w:sz w:val="20"/>
          <w:szCs w:val="20"/>
        </w:rPr>
        <w:t>”</w:t>
      </w:r>
      <w:r w:rsidR="00692EAB">
        <w:rPr>
          <w:rFonts w:hAnsi="Arial"/>
          <w:sz w:val="20"/>
          <w:szCs w:val="20"/>
        </w:rPr>
        <w:t xml:space="preserve"> di </w:t>
      </w:r>
      <w:proofErr w:type="spellStart"/>
      <w:r w:rsidR="00692EAB">
        <w:rPr>
          <w:rFonts w:hAnsi="Arial"/>
          <w:sz w:val="20"/>
          <w:szCs w:val="20"/>
        </w:rPr>
        <w:t>Hleb</w:t>
      </w:r>
      <w:proofErr w:type="spellEnd"/>
      <w:r w:rsidR="00692EAB">
        <w:rPr>
          <w:rFonts w:hAnsi="Arial"/>
          <w:sz w:val="20"/>
          <w:szCs w:val="20"/>
        </w:rPr>
        <w:t xml:space="preserve"> </w:t>
      </w:r>
      <w:proofErr w:type="spellStart"/>
      <w:r w:rsidR="00692EAB">
        <w:rPr>
          <w:rFonts w:hAnsi="Arial"/>
          <w:sz w:val="20"/>
          <w:szCs w:val="20"/>
        </w:rPr>
        <w:t>Papou</w:t>
      </w:r>
      <w:proofErr w:type="spellEnd"/>
      <w:r w:rsidR="00692EAB">
        <w:rPr>
          <w:rFonts w:hAnsi="Arial"/>
          <w:sz w:val="20"/>
          <w:szCs w:val="20"/>
        </w:rPr>
        <w:t xml:space="preserve">, </w:t>
      </w:r>
      <w:r w:rsidR="00692EAB">
        <w:rPr>
          <w:rFonts w:hAnsi="Arial"/>
          <w:sz w:val="20"/>
          <w:szCs w:val="20"/>
        </w:rPr>
        <w:t>“</w:t>
      </w:r>
      <w:r w:rsidR="00692EAB">
        <w:rPr>
          <w:rFonts w:hAnsi="Arial"/>
          <w:sz w:val="20"/>
          <w:szCs w:val="20"/>
        </w:rPr>
        <w:t>A Chiara</w:t>
      </w:r>
      <w:r w:rsidR="00692EAB">
        <w:rPr>
          <w:rFonts w:hAnsi="Arial"/>
          <w:sz w:val="20"/>
          <w:szCs w:val="20"/>
        </w:rPr>
        <w:t>”</w:t>
      </w:r>
      <w:r w:rsidR="00692EAB">
        <w:rPr>
          <w:rFonts w:hAnsi="Arial"/>
          <w:sz w:val="20"/>
          <w:szCs w:val="20"/>
        </w:rPr>
        <w:t xml:space="preserve"> di Jonas Carpignano, </w:t>
      </w:r>
      <w:r w:rsidR="00692EAB">
        <w:rPr>
          <w:rFonts w:hAnsi="Arial"/>
          <w:sz w:val="20"/>
          <w:szCs w:val="20"/>
        </w:rPr>
        <w:t>“</w:t>
      </w:r>
      <w:r w:rsidR="00692EAB">
        <w:rPr>
          <w:rFonts w:hAnsi="Arial"/>
          <w:sz w:val="20"/>
          <w:szCs w:val="20"/>
        </w:rPr>
        <w:t>L</w:t>
      </w:r>
      <w:r w:rsidR="00692EAB">
        <w:rPr>
          <w:rFonts w:hAnsi="Arial"/>
          <w:sz w:val="20"/>
          <w:szCs w:val="20"/>
        </w:rPr>
        <w:t>’</w:t>
      </w:r>
      <w:proofErr w:type="spellStart"/>
      <w:r w:rsidR="00692EAB">
        <w:rPr>
          <w:rFonts w:hAnsi="Arial"/>
          <w:sz w:val="20"/>
          <w:szCs w:val="20"/>
        </w:rPr>
        <w:t>Arminuta</w:t>
      </w:r>
      <w:proofErr w:type="spellEnd"/>
      <w:r w:rsidR="00692EAB">
        <w:rPr>
          <w:rFonts w:hAnsi="Arial"/>
          <w:sz w:val="20"/>
          <w:szCs w:val="20"/>
        </w:rPr>
        <w:t>”</w:t>
      </w:r>
      <w:r w:rsidR="00692EAB">
        <w:rPr>
          <w:rFonts w:hAnsi="Arial"/>
          <w:sz w:val="20"/>
          <w:szCs w:val="20"/>
        </w:rPr>
        <w:t xml:space="preserve"> di Giuseppe Bonito e </w:t>
      </w:r>
      <w:r w:rsidR="00692EAB">
        <w:rPr>
          <w:rFonts w:hAnsi="Arial"/>
          <w:sz w:val="20"/>
          <w:szCs w:val="20"/>
        </w:rPr>
        <w:t>“</w:t>
      </w:r>
      <w:r w:rsidR="00692EAB">
        <w:rPr>
          <w:rFonts w:hAnsi="Arial"/>
          <w:sz w:val="20"/>
          <w:szCs w:val="20"/>
        </w:rPr>
        <w:t>Giulia</w:t>
      </w:r>
      <w:r w:rsidR="00692EAB">
        <w:rPr>
          <w:rFonts w:hAnsi="Arial"/>
          <w:sz w:val="20"/>
          <w:szCs w:val="20"/>
        </w:rPr>
        <w:t>”</w:t>
      </w:r>
      <w:r w:rsidR="00692EAB">
        <w:rPr>
          <w:rFonts w:hAnsi="Arial"/>
          <w:sz w:val="20"/>
          <w:szCs w:val="20"/>
        </w:rPr>
        <w:t xml:space="preserve"> di Ciro De Caro e Rosa </w:t>
      </w:r>
      <w:proofErr w:type="spellStart"/>
      <w:r w:rsidR="00692EAB">
        <w:rPr>
          <w:rFonts w:hAnsi="Arial"/>
          <w:sz w:val="20"/>
          <w:szCs w:val="20"/>
        </w:rPr>
        <w:t>Palasciano</w:t>
      </w:r>
      <w:proofErr w:type="spellEnd"/>
      <w:r w:rsidR="00692EAB">
        <w:rPr>
          <w:rFonts w:hAnsi="Arial"/>
          <w:sz w:val="20"/>
          <w:szCs w:val="20"/>
        </w:rPr>
        <w:t xml:space="preserve"> -</w:t>
      </w:r>
      <w:r w:rsidR="009C7BE0"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 xml:space="preserve">sono </w:t>
      </w:r>
      <w:r w:rsidR="009C7BE0">
        <w:rPr>
          <w:rFonts w:hAnsi="Arial"/>
          <w:sz w:val="20"/>
          <w:szCs w:val="20"/>
        </w:rPr>
        <w:t xml:space="preserve">sottoposte alla </w:t>
      </w:r>
      <w:r w:rsidR="009C7BE0" w:rsidRPr="001F23BA">
        <w:rPr>
          <w:rFonts w:hAnsi="Arial"/>
          <w:b/>
          <w:bCs/>
          <w:sz w:val="20"/>
          <w:szCs w:val="20"/>
        </w:rPr>
        <w:t>valutazione di tre giurie</w:t>
      </w:r>
      <w:r w:rsidR="00B37C39">
        <w:rPr>
          <w:rFonts w:hAnsi="Arial"/>
          <w:sz w:val="20"/>
          <w:szCs w:val="20"/>
        </w:rPr>
        <w:t xml:space="preserve">. Oltre al </w:t>
      </w:r>
      <w:r w:rsidR="00B37C39" w:rsidRPr="00B37C39">
        <w:rPr>
          <w:rFonts w:hAnsi="Arial"/>
          <w:b/>
          <w:bCs/>
          <w:sz w:val="20"/>
          <w:szCs w:val="20"/>
        </w:rPr>
        <w:t>Premio al Miglior Film</w:t>
      </w:r>
      <w:r w:rsidR="00B37C39">
        <w:rPr>
          <w:rFonts w:hAnsi="Arial"/>
          <w:sz w:val="20"/>
          <w:szCs w:val="20"/>
        </w:rPr>
        <w:t>, conferito dall</w:t>
      </w:r>
      <w:r w:rsidR="009C7BE0">
        <w:rPr>
          <w:rFonts w:hAnsi="Arial"/>
          <w:sz w:val="20"/>
          <w:szCs w:val="20"/>
        </w:rPr>
        <w:t xml:space="preserve">a </w:t>
      </w:r>
      <w:r w:rsidR="009C7BE0" w:rsidRPr="00B37C39">
        <w:rPr>
          <w:rFonts w:hAnsi="Arial"/>
          <w:sz w:val="20"/>
          <w:szCs w:val="20"/>
        </w:rPr>
        <w:t>giuria tecnica composta</w:t>
      </w:r>
      <w:r w:rsidR="009C7BE0">
        <w:rPr>
          <w:rFonts w:hAnsi="Arial"/>
          <w:sz w:val="20"/>
          <w:szCs w:val="20"/>
        </w:rPr>
        <w:t xml:space="preserve"> da Maura Delpero, Luca </w:t>
      </w:r>
      <w:r w:rsidR="006268BC">
        <w:rPr>
          <w:rFonts w:hAnsi="Arial"/>
          <w:sz w:val="20"/>
          <w:szCs w:val="20"/>
        </w:rPr>
        <w:t>M</w:t>
      </w:r>
      <w:r w:rsidR="009C7BE0">
        <w:rPr>
          <w:rFonts w:hAnsi="Arial"/>
          <w:sz w:val="20"/>
          <w:szCs w:val="20"/>
        </w:rPr>
        <w:t>assa e presieduta da Giuseppe Piccioni</w:t>
      </w:r>
      <w:r w:rsidR="00B37C39">
        <w:rPr>
          <w:rFonts w:hAnsi="Arial"/>
          <w:sz w:val="20"/>
          <w:szCs w:val="20"/>
        </w:rPr>
        <w:t xml:space="preserve">, verranno assegnati il </w:t>
      </w:r>
      <w:r w:rsidR="00B37C39" w:rsidRPr="00B37C39">
        <w:rPr>
          <w:rFonts w:hAnsi="Arial"/>
          <w:b/>
          <w:bCs/>
          <w:sz w:val="20"/>
          <w:szCs w:val="20"/>
        </w:rPr>
        <w:t xml:space="preserve">Premio </w:t>
      </w:r>
      <w:r w:rsidR="00B37C39" w:rsidRPr="00B37C39">
        <w:rPr>
          <w:rFonts w:hAnsi="Arial"/>
          <w:b/>
          <w:bCs/>
          <w:sz w:val="20"/>
          <w:szCs w:val="20"/>
        </w:rPr>
        <w:t>“</w:t>
      </w:r>
      <w:r w:rsidR="00B37C39" w:rsidRPr="00B37C39">
        <w:rPr>
          <w:rFonts w:hAnsi="Arial"/>
          <w:b/>
          <w:bCs/>
          <w:sz w:val="20"/>
          <w:szCs w:val="20"/>
        </w:rPr>
        <w:t>Giuria Giovani</w:t>
      </w:r>
      <w:r w:rsidR="00B37C39" w:rsidRPr="00B37C39">
        <w:rPr>
          <w:rFonts w:hAnsi="Arial"/>
          <w:b/>
          <w:bCs/>
          <w:sz w:val="20"/>
          <w:szCs w:val="20"/>
        </w:rPr>
        <w:t>”</w:t>
      </w:r>
      <w:r w:rsidR="00B37C39">
        <w:rPr>
          <w:rFonts w:hAnsi="Arial"/>
          <w:sz w:val="20"/>
          <w:szCs w:val="20"/>
        </w:rPr>
        <w:t xml:space="preserve"> e il </w:t>
      </w:r>
      <w:r w:rsidR="00B37C39" w:rsidRPr="00B37C39">
        <w:rPr>
          <w:rFonts w:hAnsi="Arial"/>
          <w:b/>
          <w:bCs/>
          <w:sz w:val="20"/>
          <w:szCs w:val="20"/>
        </w:rPr>
        <w:t>Premio del Pubblico</w:t>
      </w:r>
      <w:r w:rsidR="00B37C39">
        <w:rPr>
          <w:rFonts w:hAnsi="Arial"/>
          <w:sz w:val="20"/>
          <w:szCs w:val="20"/>
        </w:rPr>
        <w:t>. Ogni spettatore pu</w:t>
      </w:r>
      <w:r w:rsidR="00B37C39">
        <w:rPr>
          <w:rFonts w:hAnsi="Arial"/>
          <w:sz w:val="20"/>
          <w:szCs w:val="20"/>
        </w:rPr>
        <w:t>ò</w:t>
      </w:r>
      <w:r w:rsidR="00B37C39">
        <w:rPr>
          <w:rFonts w:hAnsi="Arial"/>
          <w:sz w:val="20"/>
          <w:szCs w:val="20"/>
        </w:rPr>
        <w:t xml:space="preserve"> </w:t>
      </w:r>
      <w:r w:rsidR="009C7BE0">
        <w:rPr>
          <w:rFonts w:hAnsi="Arial"/>
          <w:sz w:val="20"/>
          <w:szCs w:val="20"/>
        </w:rPr>
        <w:t>esprimere il suo parere votando s</w:t>
      </w:r>
      <w:r w:rsidR="009C7BE0" w:rsidRPr="00692EAB">
        <w:rPr>
          <w:rFonts w:hAnsi="Calibri" w:cs="Calibri"/>
          <w:sz w:val="20"/>
          <w:szCs w:val="20"/>
        </w:rPr>
        <w:t>ì</w:t>
      </w:r>
      <w:r w:rsidR="009C7BE0">
        <w:rPr>
          <w:rFonts w:hAnsi="Arial"/>
          <w:sz w:val="20"/>
          <w:szCs w:val="20"/>
        </w:rPr>
        <w:t xml:space="preserve"> o no sulle schede da imbucare nell</w:t>
      </w:r>
      <w:r w:rsidR="009C7BE0">
        <w:rPr>
          <w:rFonts w:hAnsi="Arial"/>
          <w:sz w:val="20"/>
          <w:szCs w:val="20"/>
        </w:rPr>
        <w:t>’</w:t>
      </w:r>
      <w:r w:rsidR="009C7BE0">
        <w:rPr>
          <w:rFonts w:hAnsi="Arial"/>
          <w:sz w:val="20"/>
          <w:szCs w:val="20"/>
        </w:rPr>
        <w:t xml:space="preserve">urna alla fine di ogni proiezione. Al vincitore del Premio Genova </w:t>
      </w:r>
      <w:proofErr w:type="spellStart"/>
      <w:r w:rsidR="009C7BE0">
        <w:rPr>
          <w:rFonts w:hAnsi="Arial"/>
          <w:sz w:val="20"/>
          <w:szCs w:val="20"/>
        </w:rPr>
        <w:t>Reloaded</w:t>
      </w:r>
      <w:proofErr w:type="spellEnd"/>
      <w:r w:rsidR="009C7BE0">
        <w:rPr>
          <w:rFonts w:hAnsi="Arial"/>
          <w:sz w:val="20"/>
          <w:szCs w:val="20"/>
        </w:rPr>
        <w:t xml:space="preserve"> 2022</w:t>
      </w:r>
      <w:r w:rsidR="00B37C39">
        <w:rPr>
          <w:rFonts w:hAnsi="Arial"/>
          <w:sz w:val="20"/>
          <w:szCs w:val="20"/>
        </w:rPr>
        <w:t xml:space="preserve"> come Miglior Film </w:t>
      </w:r>
      <w:r w:rsidR="009C7BE0">
        <w:rPr>
          <w:rFonts w:hAnsi="Arial"/>
          <w:sz w:val="20"/>
          <w:szCs w:val="20"/>
        </w:rPr>
        <w:t xml:space="preserve">vengono garantite una serie di proiezioni nelle </w:t>
      </w:r>
      <w:r w:rsidR="00C41F2F">
        <w:rPr>
          <w:rFonts w:hAnsi="Arial"/>
          <w:sz w:val="20"/>
          <w:szCs w:val="20"/>
        </w:rPr>
        <w:t xml:space="preserve">sale o nelle arene </w:t>
      </w:r>
      <w:r w:rsidR="009C7BE0">
        <w:rPr>
          <w:rFonts w:hAnsi="Arial"/>
          <w:sz w:val="20"/>
          <w:szCs w:val="20"/>
        </w:rPr>
        <w:t>d</w:t>
      </w:r>
      <w:r w:rsidR="00C41F2F">
        <w:rPr>
          <w:rFonts w:hAnsi="Arial"/>
          <w:sz w:val="20"/>
          <w:szCs w:val="20"/>
        </w:rPr>
        <w:t>i</w:t>
      </w:r>
      <w:r w:rsidR="009C7BE0">
        <w:rPr>
          <w:rFonts w:hAnsi="Arial"/>
          <w:sz w:val="20"/>
          <w:szCs w:val="20"/>
        </w:rPr>
        <w:t xml:space="preserve"> Circuito, in coerenza con l</w:t>
      </w:r>
      <w:r w:rsidR="009C7BE0">
        <w:rPr>
          <w:rFonts w:hAnsi="Arial"/>
          <w:sz w:val="20"/>
          <w:szCs w:val="20"/>
        </w:rPr>
        <w:t>’</w:t>
      </w:r>
      <w:r w:rsidR="009C7BE0">
        <w:rPr>
          <w:rFonts w:hAnsi="Arial"/>
          <w:sz w:val="20"/>
          <w:szCs w:val="20"/>
        </w:rPr>
        <w:t xml:space="preserve">obiettivo concreto di sostenere la visione nella sale. </w:t>
      </w:r>
    </w:p>
    <w:p w14:paraId="3E721D0A" w14:textId="77777777" w:rsidR="006268BC" w:rsidRDefault="006268BC" w:rsidP="009C7BE0">
      <w:pPr>
        <w:spacing w:after="0" w:line="240" w:lineRule="auto"/>
        <w:rPr>
          <w:rFonts w:hAnsi="Arial"/>
          <w:sz w:val="20"/>
          <w:szCs w:val="20"/>
        </w:rPr>
      </w:pPr>
    </w:p>
    <w:p w14:paraId="25C3E5E9" w14:textId="77777777" w:rsidR="005A5CB5" w:rsidRPr="00DE10E7" w:rsidRDefault="005A5CB5" w:rsidP="005A5CB5">
      <w:pPr>
        <w:spacing w:after="0" w:line="240" w:lineRule="auto"/>
        <w:rPr>
          <w:rFonts w:hAnsi="Arial"/>
          <w:sz w:val="20"/>
          <w:szCs w:val="20"/>
        </w:rPr>
      </w:pPr>
      <w:r w:rsidRPr="00DE10E7">
        <w:rPr>
          <w:rFonts w:hAnsi="Arial"/>
          <w:sz w:val="20"/>
          <w:szCs w:val="20"/>
        </w:rPr>
        <w:t xml:space="preserve">Il Festival Genova </w:t>
      </w:r>
      <w:proofErr w:type="spellStart"/>
      <w:r w:rsidRPr="00DE10E7">
        <w:rPr>
          <w:rFonts w:hAnsi="Arial"/>
          <w:sz w:val="20"/>
          <w:szCs w:val="20"/>
        </w:rPr>
        <w:t>Reloaded</w:t>
      </w:r>
      <w:proofErr w:type="spellEnd"/>
      <w:r w:rsidRPr="00B37C39">
        <w:rPr>
          <w:rFonts w:hAnsi="Calibri" w:cs="Calibri"/>
          <w:sz w:val="20"/>
          <w:szCs w:val="20"/>
        </w:rPr>
        <w:t xml:space="preserve"> è</w:t>
      </w:r>
      <w:r w:rsidRPr="00DE10E7">
        <w:rPr>
          <w:rFonts w:hAnsi="Arial"/>
          <w:sz w:val="20"/>
          <w:szCs w:val="20"/>
        </w:rPr>
        <w:t xml:space="preserve"> prodotto da Alesbet e Centro Culturale Carignano con il sostegno di Academy Two, il patrocinio di Rai Liguria e Regione Liguria, la collaborazione di Europa </w:t>
      </w:r>
      <w:proofErr w:type="spellStart"/>
      <w:r w:rsidRPr="00DE10E7">
        <w:rPr>
          <w:rFonts w:hAnsi="Arial"/>
          <w:sz w:val="20"/>
          <w:szCs w:val="20"/>
        </w:rPr>
        <w:t>Cinemas</w:t>
      </w:r>
      <w:proofErr w:type="spellEnd"/>
      <w:r w:rsidRPr="00DE10E7">
        <w:rPr>
          <w:rFonts w:hAnsi="Arial"/>
          <w:sz w:val="20"/>
          <w:szCs w:val="20"/>
        </w:rPr>
        <w:t xml:space="preserve"> e Genova Palazzo Ducale. </w:t>
      </w:r>
      <w:proofErr w:type="spellStart"/>
      <w:r w:rsidRPr="00DE10E7">
        <w:rPr>
          <w:rFonts w:hAnsi="Arial"/>
          <w:sz w:val="20"/>
          <w:szCs w:val="20"/>
        </w:rPr>
        <w:t>Main</w:t>
      </w:r>
      <w:proofErr w:type="spellEnd"/>
      <w:r w:rsidRPr="00DE10E7">
        <w:rPr>
          <w:rFonts w:hAnsi="Arial"/>
          <w:sz w:val="20"/>
          <w:szCs w:val="20"/>
        </w:rPr>
        <w:t xml:space="preserve"> sponsor sono Fondazione Cappellino-Almo Nature attraverso la partnership con Circuito Cinema e Circuito Cinema Scuole e Banca Carige Gruppo BPER Banca che promuove la cultura e le imprese liguri, in una sfida che unisce tradizione e innovazione. Gli sponsor del Festival sono Camera di Commercio di Genova, che ha sostenuto il festival fin dalla prima edizione rinnovando anche quest</w:t>
      </w:r>
      <w:r w:rsidRPr="00DE10E7">
        <w:rPr>
          <w:rFonts w:hAnsi="Arial"/>
          <w:sz w:val="20"/>
          <w:szCs w:val="20"/>
        </w:rPr>
        <w:t>’</w:t>
      </w:r>
      <w:r w:rsidRPr="00DE10E7">
        <w:rPr>
          <w:rFonts w:hAnsi="Arial"/>
          <w:sz w:val="20"/>
          <w:szCs w:val="20"/>
        </w:rPr>
        <w:t>anno il suo contributo favorendo la crescita dell</w:t>
      </w:r>
      <w:r w:rsidRPr="00DE10E7">
        <w:rPr>
          <w:rFonts w:hAnsi="Arial"/>
          <w:sz w:val="20"/>
          <w:szCs w:val="20"/>
        </w:rPr>
        <w:t>’</w:t>
      </w:r>
      <w:r w:rsidRPr="00DE10E7">
        <w:rPr>
          <w:rFonts w:hAnsi="Arial"/>
          <w:sz w:val="20"/>
          <w:szCs w:val="20"/>
        </w:rPr>
        <w:t>offerta culturale per Genova, e Unipol Sai Assicurazioni.</w:t>
      </w:r>
      <w:r>
        <w:rPr>
          <w:rFonts w:hAnsi="Arial"/>
          <w:sz w:val="20"/>
          <w:szCs w:val="20"/>
        </w:rPr>
        <w:t xml:space="preserve"> Sponsor ambientale </w:t>
      </w:r>
      <w:proofErr w:type="spellStart"/>
      <w:r>
        <w:rPr>
          <w:rFonts w:hAnsi="Arial"/>
          <w:sz w:val="20"/>
          <w:szCs w:val="20"/>
        </w:rPr>
        <w:t>Amiu</w:t>
      </w:r>
      <w:proofErr w:type="spellEnd"/>
      <w:r>
        <w:rPr>
          <w:rFonts w:hAnsi="Arial"/>
          <w:sz w:val="20"/>
          <w:szCs w:val="20"/>
        </w:rPr>
        <w:t>.</w:t>
      </w:r>
      <w:r w:rsidRPr="00DE10E7">
        <w:rPr>
          <w:rFonts w:hAnsi="Arial"/>
          <w:sz w:val="20"/>
          <w:szCs w:val="20"/>
        </w:rPr>
        <w:t xml:space="preserve"> Sponsor tecnico </w:t>
      </w:r>
      <w:proofErr w:type="spellStart"/>
      <w:r w:rsidRPr="00DE10E7">
        <w:rPr>
          <w:rFonts w:hAnsi="Arial"/>
          <w:sz w:val="20"/>
          <w:szCs w:val="20"/>
        </w:rPr>
        <w:t>Easyscooter</w:t>
      </w:r>
      <w:proofErr w:type="spellEnd"/>
      <w:r w:rsidRPr="00DE10E7">
        <w:rPr>
          <w:rFonts w:hAnsi="Arial"/>
          <w:sz w:val="20"/>
          <w:szCs w:val="20"/>
        </w:rPr>
        <w:t>.</w:t>
      </w:r>
    </w:p>
    <w:p w14:paraId="79786BF2" w14:textId="3F5EB7D6" w:rsidR="004B6D12" w:rsidRDefault="004B6D12" w:rsidP="004B6D12">
      <w:pPr>
        <w:pStyle w:val="NormaleWeb"/>
        <w:spacing w:after="0"/>
        <w:rPr>
          <w:rFonts w:ascii="Calibri" w:hAnsi="Arial"/>
          <w:sz w:val="20"/>
          <w:szCs w:val="20"/>
          <w:lang w:eastAsia="en-US"/>
        </w:rPr>
      </w:pPr>
    </w:p>
    <w:p w14:paraId="5B35D519" w14:textId="77777777" w:rsidR="004039AF" w:rsidRDefault="004039AF" w:rsidP="004039AF">
      <w:pPr>
        <w:spacing w:after="0" w:line="240" w:lineRule="auto"/>
        <w:rPr>
          <w:rFonts w:hAnsi="Arial"/>
          <w:sz w:val="20"/>
          <w:szCs w:val="20"/>
        </w:rPr>
      </w:pPr>
      <w:r>
        <w:rPr>
          <w:rFonts w:hAnsi="Arial"/>
          <w:sz w:val="20"/>
          <w:szCs w:val="20"/>
        </w:rPr>
        <w:t xml:space="preserve">Il Festival Genova </w:t>
      </w:r>
      <w:proofErr w:type="spellStart"/>
      <w:r>
        <w:rPr>
          <w:rFonts w:hAnsi="Arial"/>
          <w:sz w:val="20"/>
          <w:szCs w:val="20"/>
        </w:rPr>
        <w:t>Reloaded</w:t>
      </w:r>
      <w:proofErr w:type="spellEnd"/>
      <w:r>
        <w:rPr>
          <w:rFonts w:hAnsi="Arial"/>
          <w:sz w:val="20"/>
          <w:szCs w:val="20"/>
        </w:rPr>
        <w:t xml:space="preserve"> 2022 prosegue tutti i giorni fino al 14 luglio.</w:t>
      </w:r>
    </w:p>
    <w:p w14:paraId="2FBF60E3" w14:textId="2E251F2F" w:rsidR="004039AF" w:rsidRDefault="004039AF" w:rsidP="004039AF">
      <w:pPr>
        <w:spacing w:after="0" w:line="240" w:lineRule="auto"/>
        <w:rPr>
          <w:rFonts w:hAnsi="Arial"/>
          <w:sz w:val="20"/>
          <w:szCs w:val="20"/>
        </w:rPr>
      </w:pPr>
      <w:r>
        <w:rPr>
          <w:rFonts w:hAnsi="Arial"/>
          <w:sz w:val="20"/>
          <w:szCs w:val="20"/>
        </w:rPr>
        <w:t xml:space="preserve">Informazioni e prenotazioni su </w:t>
      </w:r>
      <w:hyperlink r:id="rId9" w:history="1">
        <w:r w:rsidRPr="0061097B">
          <w:rPr>
            <w:rStyle w:val="Collegamentoipertestuale"/>
            <w:rFonts w:hAnsi="Arial"/>
            <w:sz w:val="20"/>
            <w:szCs w:val="20"/>
          </w:rPr>
          <w:t>www.genovareloaded.it</w:t>
        </w:r>
      </w:hyperlink>
      <w:r>
        <w:rPr>
          <w:rFonts w:hAnsi="Arial"/>
          <w:sz w:val="20"/>
          <w:szCs w:val="20"/>
        </w:rPr>
        <w:t xml:space="preserve"> e </w:t>
      </w:r>
      <w:hyperlink r:id="rId10" w:history="1">
        <w:r w:rsidRPr="0061097B">
          <w:rPr>
            <w:rStyle w:val="Collegamentoipertestuale"/>
            <w:rFonts w:hAnsi="Arial"/>
            <w:sz w:val="20"/>
            <w:szCs w:val="20"/>
          </w:rPr>
          <w:t>www.circuitocinemagenova.com</w:t>
        </w:r>
      </w:hyperlink>
    </w:p>
    <w:p w14:paraId="25843923" w14:textId="5D2FFB31" w:rsidR="00DE10E7" w:rsidRPr="00AE4B3E" w:rsidRDefault="00DE10E7" w:rsidP="00DE10E7">
      <w:pPr>
        <w:spacing w:after="0" w:line="240" w:lineRule="auto"/>
        <w:rPr>
          <w:rFonts w:hAnsi="Arial"/>
          <w:sz w:val="20"/>
          <w:szCs w:val="20"/>
        </w:rPr>
      </w:pPr>
      <w:r>
        <w:rPr>
          <w:rFonts w:hAnsi="Arial"/>
          <w:sz w:val="20"/>
          <w:szCs w:val="20"/>
        </w:rPr>
        <w:t xml:space="preserve">Tel. </w:t>
      </w:r>
      <w:r w:rsidRPr="00AE4B3E">
        <w:rPr>
          <w:rFonts w:hAnsi="Arial"/>
          <w:sz w:val="20"/>
          <w:szCs w:val="20"/>
        </w:rPr>
        <w:t xml:space="preserve">010 583261 </w:t>
      </w:r>
      <w:r w:rsidRPr="00AE4B3E">
        <w:rPr>
          <w:rFonts w:hAnsi="Arial"/>
          <w:sz w:val="20"/>
          <w:szCs w:val="20"/>
        </w:rPr>
        <w:t>–</w:t>
      </w:r>
      <w:r w:rsidRPr="00AE4B3E">
        <w:rPr>
          <w:rFonts w:hAnsi="Arial"/>
          <w:sz w:val="20"/>
          <w:szCs w:val="20"/>
        </w:rPr>
        <w:t xml:space="preserve"> 010 5532054</w:t>
      </w:r>
    </w:p>
    <w:p w14:paraId="571BA92C" w14:textId="77777777" w:rsidR="004039AF" w:rsidRPr="00AE4B3E" w:rsidRDefault="004039AF" w:rsidP="004B6D12">
      <w:pPr>
        <w:pStyle w:val="NormaleWeb"/>
        <w:spacing w:after="0"/>
        <w:rPr>
          <w:rFonts w:ascii="Calibri" w:hAnsi="Arial"/>
          <w:sz w:val="20"/>
          <w:szCs w:val="20"/>
          <w:lang w:eastAsia="en-US"/>
        </w:rPr>
      </w:pPr>
    </w:p>
    <w:p w14:paraId="1BD21F26" w14:textId="77777777" w:rsidR="004B6D12" w:rsidRPr="00AE4B3E" w:rsidRDefault="004B6D12" w:rsidP="004B6D12">
      <w:pPr>
        <w:pStyle w:val="NormaleWeb"/>
        <w:spacing w:after="0"/>
        <w:rPr>
          <w:rFonts w:ascii="Calibri" w:hAnsi="Arial"/>
          <w:sz w:val="20"/>
          <w:szCs w:val="20"/>
          <w:lang w:eastAsia="en-US"/>
        </w:rPr>
      </w:pPr>
      <w:r w:rsidRPr="00AE4B3E">
        <w:rPr>
          <w:rFonts w:ascii="Calibri" w:hAnsi="Arial"/>
          <w:sz w:val="20"/>
          <w:szCs w:val="20"/>
          <w:lang w:eastAsia="en-US"/>
        </w:rPr>
        <w:t xml:space="preserve">Tutti gli incontri sono condotti da Giorgio Viaro. </w:t>
      </w:r>
    </w:p>
    <w:p w14:paraId="469318F7" w14:textId="0DD17DA6" w:rsidR="004B6D12" w:rsidRPr="00AE4B3E" w:rsidRDefault="00AE4B3E" w:rsidP="004B6D12">
      <w:pPr>
        <w:spacing w:line="240" w:lineRule="auto"/>
        <w:rPr>
          <w:rFonts w:hAnsi="Arial"/>
          <w:sz w:val="20"/>
          <w:szCs w:val="20"/>
        </w:rPr>
      </w:pPr>
      <w:r w:rsidRPr="00AE4B3E">
        <w:rPr>
          <w:rFonts w:hAnsi="Arial"/>
          <w:sz w:val="20"/>
          <w:szCs w:val="20"/>
        </w:rPr>
        <w:t xml:space="preserve">Studenti e docenti della SDAC </w:t>
      </w:r>
      <w:r w:rsidRPr="00AE4B3E">
        <w:rPr>
          <w:rFonts w:hAnsi="Arial"/>
          <w:sz w:val="20"/>
          <w:szCs w:val="20"/>
        </w:rPr>
        <w:t>–</w:t>
      </w:r>
      <w:r w:rsidRPr="00AE4B3E">
        <w:rPr>
          <w:rFonts w:hAnsi="Arial"/>
          <w:sz w:val="20"/>
          <w:szCs w:val="20"/>
        </w:rPr>
        <w:t xml:space="preserve"> Scuola d</w:t>
      </w:r>
      <w:r w:rsidRPr="00AE4B3E">
        <w:rPr>
          <w:rFonts w:hAnsi="Arial"/>
          <w:sz w:val="20"/>
          <w:szCs w:val="20"/>
        </w:rPr>
        <w:t>’</w:t>
      </w:r>
      <w:r w:rsidRPr="00AE4B3E">
        <w:rPr>
          <w:rFonts w:hAnsi="Arial"/>
          <w:sz w:val="20"/>
          <w:szCs w:val="20"/>
        </w:rPr>
        <w:t>Arte Cinematografica intervisteranno gli ospiti della manifestazione</w:t>
      </w:r>
    </w:p>
    <w:p w14:paraId="4D858348" w14:textId="258795BB" w:rsidR="00AE4B3E" w:rsidRPr="00AE4B3E" w:rsidRDefault="004B6D12" w:rsidP="004B6D12">
      <w:pPr>
        <w:spacing w:line="240" w:lineRule="auto"/>
        <w:rPr>
          <w:rFonts w:hAnsi="Arial"/>
          <w:sz w:val="20"/>
          <w:szCs w:val="20"/>
        </w:rPr>
      </w:pPr>
      <w:r w:rsidRPr="00AE4B3E">
        <w:rPr>
          <w:rFonts w:hAnsi="Arial"/>
          <w:sz w:val="20"/>
          <w:szCs w:val="20"/>
        </w:rPr>
        <w:t>BIGLIETTI:</w:t>
      </w:r>
      <w:r w:rsidRPr="00AE4B3E">
        <w:rPr>
          <w:rFonts w:hAnsi="Arial"/>
          <w:sz w:val="20"/>
          <w:szCs w:val="20"/>
        </w:rPr>
        <w:br/>
        <w:t xml:space="preserve">Intero: </w:t>
      </w:r>
      <w:r w:rsidRPr="00AE4B3E">
        <w:rPr>
          <w:rFonts w:hAnsi="Arial"/>
          <w:sz w:val="20"/>
          <w:szCs w:val="20"/>
        </w:rPr>
        <w:t>€</w:t>
      </w:r>
      <w:r w:rsidRPr="00AE4B3E">
        <w:rPr>
          <w:rFonts w:hAnsi="Arial"/>
          <w:sz w:val="20"/>
          <w:szCs w:val="20"/>
        </w:rPr>
        <w:t xml:space="preserve"> 8</w:t>
      </w:r>
      <w:r w:rsidRPr="00AE4B3E">
        <w:rPr>
          <w:rFonts w:hAnsi="Arial"/>
          <w:sz w:val="20"/>
          <w:szCs w:val="20"/>
        </w:rPr>
        <w:br/>
        <w:t xml:space="preserve">Ridotto: </w:t>
      </w:r>
      <w:r w:rsidRPr="00AE4B3E">
        <w:rPr>
          <w:rFonts w:hAnsi="Arial"/>
          <w:sz w:val="20"/>
          <w:szCs w:val="20"/>
        </w:rPr>
        <w:t>€</w:t>
      </w:r>
      <w:r w:rsidRPr="00AE4B3E">
        <w:rPr>
          <w:rFonts w:hAnsi="Arial"/>
          <w:sz w:val="20"/>
          <w:szCs w:val="20"/>
        </w:rPr>
        <w:t xml:space="preserve"> 7</w:t>
      </w:r>
      <w:r w:rsidR="00AE4B3E" w:rsidRPr="00AE4B3E">
        <w:rPr>
          <w:rFonts w:hAnsi="Arial"/>
          <w:sz w:val="20"/>
          <w:szCs w:val="20"/>
        </w:rPr>
        <w:br/>
        <w:t>Film in concorso</w:t>
      </w:r>
      <w:r w:rsidRPr="00AE4B3E">
        <w:rPr>
          <w:rFonts w:hAnsi="Arial"/>
          <w:sz w:val="20"/>
          <w:szCs w:val="20"/>
        </w:rPr>
        <w:t xml:space="preserve">: </w:t>
      </w:r>
      <w:r w:rsidRPr="00AE4B3E">
        <w:rPr>
          <w:rFonts w:hAnsi="Arial"/>
          <w:sz w:val="20"/>
          <w:szCs w:val="20"/>
        </w:rPr>
        <w:t>€</w:t>
      </w:r>
      <w:r w:rsidRPr="00AE4B3E">
        <w:rPr>
          <w:rFonts w:hAnsi="Arial"/>
          <w:sz w:val="20"/>
          <w:szCs w:val="20"/>
        </w:rPr>
        <w:t xml:space="preserve"> </w:t>
      </w:r>
      <w:r w:rsidR="00AE4B3E" w:rsidRPr="00AE4B3E">
        <w:rPr>
          <w:rFonts w:hAnsi="Arial"/>
          <w:sz w:val="20"/>
          <w:szCs w:val="20"/>
        </w:rPr>
        <w:t>5</w:t>
      </w:r>
      <w:r w:rsidRPr="00AE4B3E">
        <w:rPr>
          <w:rFonts w:hAnsi="Arial"/>
          <w:sz w:val="20"/>
          <w:szCs w:val="20"/>
        </w:rPr>
        <w:br/>
      </w:r>
      <w:r w:rsidR="00AE4B3E" w:rsidRPr="00AE4B3E">
        <w:rPr>
          <w:rFonts w:hAnsi="Arial"/>
          <w:sz w:val="20"/>
          <w:szCs w:val="20"/>
        </w:rPr>
        <w:br/>
        <w:t>In vendita on line su www.circuitocinemagenova.com, presso le biglietterie delle sale di Circuito, al botteghino dell</w:t>
      </w:r>
      <w:r w:rsidR="00AE4B3E" w:rsidRPr="00AE4B3E">
        <w:rPr>
          <w:rFonts w:hAnsi="Arial"/>
          <w:sz w:val="20"/>
          <w:szCs w:val="20"/>
        </w:rPr>
        <w:t>’</w:t>
      </w:r>
      <w:r w:rsidR="00AE4B3E" w:rsidRPr="00AE4B3E">
        <w:rPr>
          <w:rFonts w:hAnsi="Arial"/>
          <w:sz w:val="20"/>
          <w:szCs w:val="20"/>
        </w:rPr>
        <w:t>Arena di Palazzo Ducale e di Circuito sul Mare</w:t>
      </w:r>
      <w:r w:rsidR="00CB79A5">
        <w:rPr>
          <w:rFonts w:hAnsi="Arial"/>
          <w:sz w:val="20"/>
          <w:szCs w:val="20"/>
        </w:rPr>
        <w:t xml:space="preserve"> </w:t>
      </w:r>
      <w:r w:rsidR="00AE4B3E" w:rsidRPr="00AE4B3E">
        <w:rPr>
          <w:rFonts w:hAnsi="Arial"/>
          <w:sz w:val="20"/>
          <w:szCs w:val="20"/>
        </w:rPr>
        <w:t>a Sturla da mezz</w:t>
      </w:r>
      <w:r w:rsidR="00AE4B3E" w:rsidRPr="00AE4B3E">
        <w:rPr>
          <w:rFonts w:hAnsi="Arial"/>
          <w:sz w:val="20"/>
          <w:szCs w:val="20"/>
        </w:rPr>
        <w:t>’</w:t>
      </w:r>
      <w:r w:rsidR="00AE4B3E" w:rsidRPr="00AE4B3E">
        <w:rPr>
          <w:rFonts w:hAnsi="Arial"/>
          <w:sz w:val="20"/>
          <w:szCs w:val="20"/>
        </w:rPr>
        <w:t>ora prima l</w:t>
      </w:r>
      <w:r w:rsidR="00AE4B3E" w:rsidRPr="00AE4B3E">
        <w:rPr>
          <w:rFonts w:hAnsi="Arial"/>
          <w:sz w:val="20"/>
          <w:szCs w:val="20"/>
        </w:rPr>
        <w:t>’</w:t>
      </w:r>
      <w:r w:rsidR="00AE4B3E" w:rsidRPr="00AE4B3E">
        <w:rPr>
          <w:rFonts w:hAnsi="Arial"/>
          <w:sz w:val="20"/>
          <w:szCs w:val="20"/>
        </w:rPr>
        <w:t>inizio della proiezione, al Totem nel Cortile Minore di Palazzo Ducale</w:t>
      </w:r>
    </w:p>
    <w:p w14:paraId="4D10160A" w14:textId="3776FCA1" w:rsidR="004B6D12" w:rsidRPr="00AE4B3E" w:rsidRDefault="004B6D12" w:rsidP="004B6D12">
      <w:pPr>
        <w:spacing w:line="240" w:lineRule="auto"/>
        <w:rPr>
          <w:rFonts w:hAnsi="Arial"/>
          <w:sz w:val="20"/>
          <w:szCs w:val="20"/>
        </w:rPr>
      </w:pPr>
      <w:r w:rsidRPr="00AE4B3E">
        <w:rPr>
          <w:rFonts w:hAnsi="Arial"/>
          <w:sz w:val="20"/>
          <w:szCs w:val="20"/>
        </w:rPr>
        <w:t xml:space="preserve">In caso di pioggia le proiezioni previste al Ducale saranno trasferite al cinema </w:t>
      </w:r>
      <w:r w:rsidR="00AE4B3E" w:rsidRPr="00AE4B3E">
        <w:rPr>
          <w:rFonts w:hAnsi="Arial"/>
          <w:sz w:val="20"/>
          <w:szCs w:val="20"/>
        </w:rPr>
        <w:t>Sivori</w:t>
      </w:r>
    </w:p>
    <w:p w14:paraId="46A3D8A2" w14:textId="77777777" w:rsidR="002E36C5" w:rsidRPr="00AE4B3E" w:rsidRDefault="002E36C5" w:rsidP="00A65FA0">
      <w:pPr>
        <w:rPr>
          <w:rFonts w:hAnsi="Arial"/>
          <w:sz w:val="20"/>
          <w:szCs w:val="20"/>
        </w:rPr>
      </w:pPr>
    </w:p>
    <w:p w14:paraId="340940FF" w14:textId="7C39BD57" w:rsidR="00363CDF" w:rsidRPr="00AE4B3E" w:rsidRDefault="00A65FA0" w:rsidP="00D43687">
      <w:pPr>
        <w:rPr>
          <w:rFonts w:hAnsi="Arial"/>
          <w:sz w:val="20"/>
          <w:szCs w:val="20"/>
        </w:rPr>
      </w:pPr>
      <w:r w:rsidRPr="00AE4B3E">
        <w:rPr>
          <w:rFonts w:hAnsi="Arial"/>
          <w:sz w:val="20"/>
          <w:szCs w:val="20"/>
        </w:rPr>
        <w:t xml:space="preserve">Eliana Quattrini </w:t>
      </w:r>
      <w:proofErr w:type="spellStart"/>
      <w:r w:rsidRPr="00AE4B3E">
        <w:rPr>
          <w:rFonts w:hAnsi="Arial"/>
          <w:sz w:val="20"/>
          <w:szCs w:val="20"/>
        </w:rPr>
        <w:t>cell</w:t>
      </w:r>
      <w:proofErr w:type="spellEnd"/>
      <w:r w:rsidRPr="00AE4B3E">
        <w:rPr>
          <w:rFonts w:hAnsi="Arial"/>
          <w:sz w:val="20"/>
          <w:szCs w:val="20"/>
        </w:rPr>
        <w:t>. 333 3902472</w:t>
      </w:r>
      <w:r w:rsidR="00065A3A" w:rsidRPr="00AE4B3E">
        <w:rPr>
          <w:rFonts w:hAnsi="Arial"/>
          <w:sz w:val="20"/>
          <w:szCs w:val="20"/>
        </w:rPr>
        <w:t xml:space="preserve"> -Tel. 010 583261</w:t>
      </w:r>
      <w:r w:rsidRPr="00AE4B3E">
        <w:rPr>
          <w:rFonts w:hAnsi="Arial"/>
          <w:sz w:val="20"/>
          <w:szCs w:val="20"/>
        </w:rPr>
        <w:t xml:space="preserve"> </w:t>
      </w:r>
    </w:p>
    <w:sectPr w:rsidR="00363CDF" w:rsidRPr="00AE4B3E">
      <w:footerReference w:type="default" r:id="rId11"/>
      <w:pgSz w:w="1190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9322" w14:textId="77777777" w:rsidR="006E187F" w:rsidRDefault="006E187F">
      <w:pPr>
        <w:spacing w:after="0" w:line="240" w:lineRule="auto"/>
      </w:pPr>
      <w:r>
        <w:separator/>
      </w:r>
    </w:p>
  </w:endnote>
  <w:endnote w:type="continuationSeparator" w:id="0">
    <w:p w14:paraId="6B4E4078" w14:textId="77777777" w:rsidR="006E187F" w:rsidRDefault="006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F52C" w14:textId="38A73798" w:rsidR="00C62688" w:rsidRDefault="00604835" w:rsidP="0010660A">
    <w:pPr>
      <w:pStyle w:val="Intestazioneepidipagina"/>
      <w:ind w:left="-1134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20C9A7D" wp14:editId="105AF8E3">
          <wp:simplePos x="0" y="0"/>
          <wp:positionH relativeFrom="column">
            <wp:posOffset>-462280</wp:posOffset>
          </wp:positionH>
          <wp:positionV relativeFrom="paragraph">
            <wp:posOffset>-535940</wp:posOffset>
          </wp:positionV>
          <wp:extent cx="6699885" cy="427990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988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858A" w14:textId="77777777" w:rsidR="006E187F" w:rsidRDefault="006E187F">
      <w:pPr>
        <w:spacing w:after="0" w:line="240" w:lineRule="auto"/>
      </w:pPr>
      <w:r>
        <w:separator/>
      </w:r>
    </w:p>
  </w:footnote>
  <w:footnote w:type="continuationSeparator" w:id="0">
    <w:p w14:paraId="2C4F2404" w14:textId="77777777" w:rsidR="006E187F" w:rsidRDefault="006E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D24"/>
    <w:multiLevelType w:val="hybridMultilevel"/>
    <w:tmpl w:val="8A8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6264"/>
    <w:multiLevelType w:val="hybridMultilevel"/>
    <w:tmpl w:val="CCBCC8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322560">
    <w:abstractNumId w:val="1"/>
  </w:num>
  <w:num w:numId="2" w16cid:durableId="1441607666">
    <w:abstractNumId w:val="0"/>
  </w:num>
  <w:num w:numId="3" w16cid:durableId="168474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DF"/>
    <w:rsid w:val="000127DC"/>
    <w:rsid w:val="00013A7A"/>
    <w:rsid w:val="00040C41"/>
    <w:rsid w:val="00045591"/>
    <w:rsid w:val="00065A3A"/>
    <w:rsid w:val="000864D4"/>
    <w:rsid w:val="000E5F0F"/>
    <w:rsid w:val="00104B0E"/>
    <w:rsid w:val="0010660A"/>
    <w:rsid w:val="0012653D"/>
    <w:rsid w:val="00126D1A"/>
    <w:rsid w:val="00131892"/>
    <w:rsid w:val="00142FAC"/>
    <w:rsid w:val="001668CD"/>
    <w:rsid w:val="001852DF"/>
    <w:rsid w:val="00190AD8"/>
    <w:rsid w:val="001B7DF5"/>
    <w:rsid w:val="001E0AFB"/>
    <w:rsid w:val="001F204A"/>
    <w:rsid w:val="001F2161"/>
    <w:rsid w:val="001F23BA"/>
    <w:rsid w:val="00205B5D"/>
    <w:rsid w:val="00207895"/>
    <w:rsid w:val="002236E7"/>
    <w:rsid w:val="00232ECF"/>
    <w:rsid w:val="00257D09"/>
    <w:rsid w:val="0027774E"/>
    <w:rsid w:val="0029102D"/>
    <w:rsid w:val="002C3BD7"/>
    <w:rsid w:val="002D2D6F"/>
    <w:rsid w:val="002E0486"/>
    <w:rsid w:val="002E36C5"/>
    <w:rsid w:val="00320992"/>
    <w:rsid w:val="003233E4"/>
    <w:rsid w:val="00331005"/>
    <w:rsid w:val="00341519"/>
    <w:rsid w:val="00344CF3"/>
    <w:rsid w:val="003560E9"/>
    <w:rsid w:val="003614BA"/>
    <w:rsid w:val="00363CDF"/>
    <w:rsid w:val="003800F2"/>
    <w:rsid w:val="00380A7C"/>
    <w:rsid w:val="00381385"/>
    <w:rsid w:val="00397EA5"/>
    <w:rsid w:val="003A2438"/>
    <w:rsid w:val="003E346C"/>
    <w:rsid w:val="003E47F1"/>
    <w:rsid w:val="003F76EE"/>
    <w:rsid w:val="004039AF"/>
    <w:rsid w:val="004838A5"/>
    <w:rsid w:val="00486E40"/>
    <w:rsid w:val="004B13CA"/>
    <w:rsid w:val="004B6D12"/>
    <w:rsid w:val="004C3585"/>
    <w:rsid w:val="004F7210"/>
    <w:rsid w:val="005228D7"/>
    <w:rsid w:val="00553489"/>
    <w:rsid w:val="005556AD"/>
    <w:rsid w:val="005879A7"/>
    <w:rsid w:val="005A5CB5"/>
    <w:rsid w:val="005B6307"/>
    <w:rsid w:val="005D2015"/>
    <w:rsid w:val="005E6D6B"/>
    <w:rsid w:val="0060291C"/>
    <w:rsid w:val="00604835"/>
    <w:rsid w:val="006268BC"/>
    <w:rsid w:val="006406BD"/>
    <w:rsid w:val="006477A3"/>
    <w:rsid w:val="0068512F"/>
    <w:rsid w:val="00692EAB"/>
    <w:rsid w:val="00695D90"/>
    <w:rsid w:val="006B42FD"/>
    <w:rsid w:val="006D1ECC"/>
    <w:rsid w:val="006E187F"/>
    <w:rsid w:val="007053BA"/>
    <w:rsid w:val="007120A7"/>
    <w:rsid w:val="00724AE4"/>
    <w:rsid w:val="007422A2"/>
    <w:rsid w:val="00744D13"/>
    <w:rsid w:val="00747AC4"/>
    <w:rsid w:val="007A4233"/>
    <w:rsid w:val="007B1223"/>
    <w:rsid w:val="007D16EB"/>
    <w:rsid w:val="007D273A"/>
    <w:rsid w:val="007E5251"/>
    <w:rsid w:val="00812434"/>
    <w:rsid w:val="00812E27"/>
    <w:rsid w:val="008157E8"/>
    <w:rsid w:val="008169AB"/>
    <w:rsid w:val="00825593"/>
    <w:rsid w:val="00831B0B"/>
    <w:rsid w:val="0084696C"/>
    <w:rsid w:val="008469C0"/>
    <w:rsid w:val="0084787C"/>
    <w:rsid w:val="00884154"/>
    <w:rsid w:val="008A4AB0"/>
    <w:rsid w:val="008B7F72"/>
    <w:rsid w:val="008C3720"/>
    <w:rsid w:val="008C3C52"/>
    <w:rsid w:val="00902EB8"/>
    <w:rsid w:val="00903383"/>
    <w:rsid w:val="009364B8"/>
    <w:rsid w:val="0095172D"/>
    <w:rsid w:val="00962013"/>
    <w:rsid w:val="009672A1"/>
    <w:rsid w:val="009A2437"/>
    <w:rsid w:val="009C7BE0"/>
    <w:rsid w:val="009D1C77"/>
    <w:rsid w:val="009D7B3D"/>
    <w:rsid w:val="009E0047"/>
    <w:rsid w:val="00A144F7"/>
    <w:rsid w:val="00A238B6"/>
    <w:rsid w:val="00A51810"/>
    <w:rsid w:val="00A65FA0"/>
    <w:rsid w:val="00A70BCC"/>
    <w:rsid w:val="00AA59D8"/>
    <w:rsid w:val="00AB0E0E"/>
    <w:rsid w:val="00AC1849"/>
    <w:rsid w:val="00AC32D2"/>
    <w:rsid w:val="00AE4B3E"/>
    <w:rsid w:val="00AE4E28"/>
    <w:rsid w:val="00B11FDB"/>
    <w:rsid w:val="00B360B7"/>
    <w:rsid w:val="00B37C39"/>
    <w:rsid w:val="00B41807"/>
    <w:rsid w:val="00B46F2C"/>
    <w:rsid w:val="00B8072C"/>
    <w:rsid w:val="00BB3AF2"/>
    <w:rsid w:val="00C02600"/>
    <w:rsid w:val="00C14546"/>
    <w:rsid w:val="00C22BF1"/>
    <w:rsid w:val="00C2536A"/>
    <w:rsid w:val="00C30A17"/>
    <w:rsid w:val="00C321D1"/>
    <w:rsid w:val="00C41F2F"/>
    <w:rsid w:val="00C55223"/>
    <w:rsid w:val="00C62688"/>
    <w:rsid w:val="00C72F0C"/>
    <w:rsid w:val="00C91829"/>
    <w:rsid w:val="00CB4E92"/>
    <w:rsid w:val="00CB79A5"/>
    <w:rsid w:val="00CD309E"/>
    <w:rsid w:val="00CF1D99"/>
    <w:rsid w:val="00D43687"/>
    <w:rsid w:val="00D50D63"/>
    <w:rsid w:val="00D56432"/>
    <w:rsid w:val="00D5670D"/>
    <w:rsid w:val="00D734E6"/>
    <w:rsid w:val="00DA3588"/>
    <w:rsid w:val="00DA5516"/>
    <w:rsid w:val="00DB04C4"/>
    <w:rsid w:val="00DD7489"/>
    <w:rsid w:val="00DE10E7"/>
    <w:rsid w:val="00E20C7A"/>
    <w:rsid w:val="00E24E80"/>
    <w:rsid w:val="00E33DA8"/>
    <w:rsid w:val="00E62309"/>
    <w:rsid w:val="00EE7381"/>
    <w:rsid w:val="00EF3A7E"/>
    <w:rsid w:val="00F53DE3"/>
    <w:rsid w:val="00F824FD"/>
    <w:rsid w:val="00F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EF560"/>
  <w15:docId w15:val="{BD7F141E-EB70-4681-99F7-A0189BAC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eWeb">
    <w:name w:val="Normal (Web)"/>
    <w:uiPriority w:val="99"/>
    <w:pPr>
      <w:spacing w:after="200"/>
    </w:pPr>
    <w:rPr>
      <w:rFonts w:ascii="Arial Unicode MS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6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600"/>
    <w:rPr>
      <w:rFonts w:ascii="Lucida Grande" w:hAnsi="Lucida Grande" w:cs="Arial Unicode MS"/>
      <w:color w:val="000000"/>
      <w:sz w:val="18"/>
      <w:szCs w:val="18"/>
      <w:u w:color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626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688"/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26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688"/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1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F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ircuitocinemageno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ovareloaded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Relazioni Esterne2 Alesbet</dc:creator>
  <cp:lastModifiedBy>Relazioni Esterne2 Alesbet</cp:lastModifiedBy>
  <cp:revision>7</cp:revision>
  <cp:lastPrinted>2022-07-05T09:49:00Z</cp:lastPrinted>
  <dcterms:created xsi:type="dcterms:W3CDTF">2022-07-10T10:53:00Z</dcterms:created>
  <dcterms:modified xsi:type="dcterms:W3CDTF">2022-07-10T11:57:00Z</dcterms:modified>
</cp:coreProperties>
</file>